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EC" w:rsidRPr="001612E7" w:rsidRDefault="00BF60EC" w:rsidP="00BF60EC">
      <w:pPr>
        <w:pStyle w:val="Heading2"/>
        <w:rPr>
          <w:szCs w:val="24"/>
          <w:u w:val="none"/>
        </w:rPr>
      </w:pPr>
      <w:r w:rsidRPr="001612E7">
        <w:rPr>
          <w:szCs w:val="24"/>
        </w:rPr>
        <w:t>Journal Assignment</w:t>
      </w:r>
      <w:r w:rsidR="00C219B6">
        <w:rPr>
          <w:szCs w:val="24"/>
        </w:rPr>
        <w:t xml:space="preserve"> – Part Two</w:t>
      </w:r>
      <w:r w:rsidRPr="001612E7">
        <w:rPr>
          <w:szCs w:val="24"/>
        </w:rPr>
        <w:t xml:space="preserve"> </w:t>
      </w:r>
    </w:p>
    <w:p w:rsidR="00BF60EC" w:rsidRPr="001612E7" w:rsidRDefault="00BF60EC" w:rsidP="00BF60EC">
      <w:pPr>
        <w:pStyle w:val="Heading2"/>
        <w:rPr>
          <w:szCs w:val="24"/>
          <w:u w:val="none"/>
        </w:rPr>
      </w:pPr>
    </w:p>
    <w:p w:rsidR="00BF60EC" w:rsidRPr="001612E7" w:rsidRDefault="00BF60EC" w:rsidP="00BF60EC">
      <w:pPr>
        <w:pStyle w:val="Heading2"/>
        <w:rPr>
          <w:szCs w:val="24"/>
          <w:u w:val="none"/>
        </w:rPr>
      </w:pPr>
      <w:proofErr w:type="gramStart"/>
      <w:r w:rsidRPr="001612E7">
        <w:rPr>
          <w:szCs w:val="24"/>
        </w:rPr>
        <w:t xml:space="preserve">Format </w:t>
      </w:r>
      <w:r w:rsidRPr="001612E7">
        <w:rPr>
          <w:szCs w:val="24"/>
          <w:u w:val="none"/>
        </w:rPr>
        <w:t xml:space="preserve"> -</w:t>
      </w:r>
      <w:proofErr w:type="gramEnd"/>
      <w:r w:rsidRPr="001612E7">
        <w:rPr>
          <w:szCs w:val="24"/>
          <w:u w:val="none"/>
        </w:rPr>
        <w:t xml:space="preserve"> </w:t>
      </w:r>
      <w:r w:rsidRPr="001612E7">
        <w:rPr>
          <w:b w:val="0"/>
          <w:szCs w:val="24"/>
          <w:u w:val="none"/>
        </w:rPr>
        <w:t xml:space="preserve">On your website share the following information: </w:t>
      </w:r>
    </w:p>
    <w:p w:rsidR="00BF60EC" w:rsidRPr="001612E7" w:rsidRDefault="00BF60EC" w:rsidP="00BF60EC">
      <w:pPr>
        <w:numPr>
          <w:ilvl w:val="0"/>
          <w:numId w:val="1"/>
        </w:numPr>
        <w:rPr>
          <w:rFonts w:ascii="Times New Roman" w:hAnsi="Times New Roman" w:cs="Times New Roman"/>
          <w:b/>
          <w:lang w:val="en-GB"/>
        </w:rPr>
      </w:pPr>
    </w:p>
    <w:p w:rsidR="00BF60EC" w:rsidRPr="001612E7" w:rsidRDefault="00BF60EC" w:rsidP="00BF60EC">
      <w:pPr>
        <w:numPr>
          <w:ilvl w:val="0"/>
          <w:numId w:val="4"/>
        </w:numPr>
        <w:rPr>
          <w:rFonts w:ascii="Times New Roman" w:hAnsi="Times New Roman" w:cs="Times New Roman"/>
          <w:lang w:val="en-GB"/>
        </w:rPr>
      </w:pPr>
      <w:r w:rsidRPr="001612E7">
        <w:rPr>
          <w:rFonts w:ascii="Times New Roman" w:hAnsi="Times New Roman" w:cs="Times New Roman"/>
          <w:lang w:val="en-GB"/>
        </w:rPr>
        <w:t xml:space="preserve">Full Name &amp; Date of each Journal Publication </w:t>
      </w:r>
    </w:p>
    <w:p w:rsidR="00BF60EC" w:rsidRPr="001612E7" w:rsidRDefault="00BF60EC" w:rsidP="00BF60EC">
      <w:pPr>
        <w:numPr>
          <w:ilvl w:val="0"/>
          <w:numId w:val="4"/>
        </w:numPr>
        <w:rPr>
          <w:rFonts w:ascii="Times New Roman" w:hAnsi="Times New Roman" w:cs="Times New Roman"/>
          <w:lang w:val="en-GB"/>
        </w:rPr>
      </w:pPr>
      <w:r w:rsidRPr="001612E7">
        <w:rPr>
          <w:rFonts w:ascii="Times New Roman" w:hAnsi="Times New Roman" w:cs="Times New Roman"/>
        </w:rPr>
        <w:t xml:space="preserve">Main Focus of chosen  </w:t>
      </w:r>
      <w:r w:rsidRPr="001612E7">
        <w:rPr>
          <w:rFonts w:ascii="Times New Roman" w:hAnsi="Times New Roman" w:cs="Times New Roman"/>
          <w:u w:val="single"/>
        </w:rPr>
        <w:t>issue</w:t>
      </w:r>
      <w:r w:rsidRPr="001612E7">
        <w:rPr>
          <w:rFonts w:ascii="Times New Roman" w:hAnsi="Times New Roman" w:cs="Times New Roman"/>
        </w:rPr>
        <w:t xml:space="preserve"> of each journal </w:t>
      </w:r>
    </w:p>
    <w:p w:rsidR="00BF60EC" w:rsidRPr="001612E7" w:rsidRDefault="00BF60EC" w:rsidP="00BF60EC">
      <w:pPr>
        <w:numPr>
          <w:ilvl w:val="0"/>
          <w:numId w:val="4"/>
        </w:numPr>
        <w:rPr>
          <w:rFonts w:ascii="Times New Roman" w:hAnsi="Times New Roman" w:cs="Times New Roman"/>
          <w:lang w:val="en-GB"/>
        </w:rPr>
      </w:pPr>
      <w:r w:rsidRPr="001612E7">
        <w:rPr>
          <w:rFonts w:ascii="Times New Roman" w:hAnsi="Times New Roman" w:cs="Times New Roman"/>
          <w:lang w:val="en-GB"/>
        </w:rPr>
        <w:t xml:space="preserve">Your opinion on the publications </w:t>
      </w:r>
      <w:r w:rsidRPr="001612E7">
        <w:rPr>
          <w:rFonts w:ascii="Times New Roman" w:hAnsi="Times New Roman" w:cs="Times New Roman"/>
          <w:u w:val="single"/>
          <w:lang w:val="en-GB"/>
        </w:rPr>
        <w:t>in general</w:t>
      </w:r>
      <w:r w:rsidRPr="001612E7">
        <w:rPr>
          <w:rFonts w:ascii="Times New Roman" w:hAnsi="Times New Roman" w:cs="Times New Roman"/>
          <w:lang w:val="en-GB"/>
        </w:rPr>
        <w:t xml:space="preserve"> </w:t>
      </w:r>
    </w:p>
    <w:p w:rsidR="00BF60EC" w:rsidRPr="001612E7" w:rsidRDefault="00BF60EC" w:rsidP="00BF60EC">
      <w:pPr>
        <w:ind w:left="360"/>
        <w:rPr>
          <w:rFonts w:ascii="Times New Roman" w:hAnsi="Times New Roman" w:cs="Times New Roman"/>
          <w:lang w:val="en-GB"/>
        </w:rPr>
      </w:pPr>
    </w:p>
    <w:p w:rsidR="00BF60EC" w:rsidRPr="001612E7" w:rsidRDefault="00BF60EC" w:rsidP="00BF60EC">
      <w:pPr>
        <w:numPr>
          <w:ilvl w:val="0"/>
          <w:numId w:val="4"/>
        </w:numPr>
        <w:rPr>
          <w:rFonts w:ascii="Times New Roman" w:hAnsi="Times New Roman" w:cs="Times New Roman"/>
          <w:lang w:val="en-GB"/>
        </w:rPr>
      </w:pPr>
      <w:r w:rsidRPr="001612E7">
        <w:rPr>
          <w:rFonts w:ascii="Times New Roman" w:hAnsi="Times New Roman" w:cs="Times New Roman"/>
        </w:rPr>
        <w:t>Titles and authors of the two articles you found the most interesting</w:t>
      </w:r>
    </w:p>
    <w:p w:rsidR="00BF60EC" w:rsidRPr="001612E7" w:rsidRDefault="00BF60EC" w:rsidP="00BF60EC">
      <w:pPr>
        <w:numPr>
          <w:ilvl w:val="0"/>
          <w:numId w:val="4"/>
        </w:numPr>
        <w:rPr>
          <w:rFonts w:ascii="Times New Roman" w:hAnsi="Times New Roman" w:cs="Times New Roman"/>
          <w:lang w:val="en-GB"/>
        </w:rPr>
      </w:pPr>
      <w:r w:rsidRPr="001612E7">
        <w:rPr>
          <w:rFonts w:ascii="Times New Roman" w:hAnsi="Times New Roman" w:cs="Times New Roman"/>
          <w:lang w:val="en-GB"/>
        </w:rPr>
        <w:t>Summary of the two articles you found most interesting, including…..</w:t>
      </w:r>
    </w:p>
    <w:p w:rsidR="00BF60EC" w:rsidRPr="001612E7" w:rsidRDefault="00BF60EC" w:rsidP="00BF60EC">
      <w:pPr>
        <w:numPr>
          <w:ilvl w:val="0"/>
          <w:numId w:val="2"/>
        </w:numPr>
        <w:tabs>
          <w:tab w:val="clear" w:pos="360"/>
          <w:tab w:val="num" w:pos="1080"/>
        </w:tabs>
        <w:ind w:left="1080"/>
        <w:rPr>
          <w:rFonts w:ascii="Times New Roman" w:hAnsi="Times New Roman" w:cs="Times New Roman"/>
          <w:lang w:val="en-GB"/>
        </w:rPr>
      </w:pPr>
      <w:r w:rsidRPr="001612E7">
        <w:rPr>
          <w:rFonts w:ascii="Times New Roman" w:hAnsi="Times New Roman" w:cs="Times New Roman"/>
          <w:lang w:val="en-GB"/>
        </w:rPr>
        <w:t xml:space="preserve">key points </w:t>
      </w:r>
    </w:p>
    <w:p w:rsidR="00BF60EC" w:rsidRPr="001612E7" w:rsidRDefault="00BF60EC" w:rsidP="00BF60EC">
      <w:pPr>
        <w:numPr>
          <w:ilvl w:val="0"/>
          <w:numId w:val="2"/>
        </w:numPr>
        <w:tabs>
          <w:tab w:val="clear" w:pos="360"/>
          <w:tab w:val="num" w:pos="1080"/>
        </w:tabs>
        <w:ind w:left="1080"/>
        <w:rPr>
          <w:rFonts w:ascii="Times New Roman" w:hAnsi="Times New Roman" w:cs="Times New Roman"/>
          <w:lang w:val="en-GB"/>
        </w:rPr>
      </w:pPr>
      <w:proofErr w:type="gramStart"/>
      <w:r w:rsidRPr="001612E7">
        <w:rPr>
          <w:rFonts w:ascii="Times New Roman" w:hAnsi="Times New Roman" w:cs="Times New Roman"/>
          <w:lang w:val="en-GB"/>
        </w:rPr>
        <w:t>how</w:t>
      </w:r>
      <w:proofErr w:type="gramEnd"/>
      <w:r w:rsidRPr="001612E7">
        <w:rPr>
          <w:rFonts w:ascii="Times New Roman" w:hAnsi="Times New Roman" w:cs="Times New Roman"/>
          <w:lang w:val="en-GB"/>
        </w:rPr>
        <w:t xml:space="preserve"> the articles added to your knowledge (new information, change in perspective etc.). </w:t>
      </w:r>
    </w:p>
    <w:p w:rsidR="00BF60EC" w:rsidRPr="001612E7" w:rsidRDefault="00BF60EC" w:rsidP="00BF60EC">
      <w:pPr>
        <w:numPr>
          <w:ilvl w:val="0"/>
          <w:numId w:val="3"/>
        </w:numPr>
        <w:tabs>
          <w:tab w:val="clear" w:pos="360"/>
          <w:tab w:val="num" w:pos="1080"/>
        </w:tabs>
        <w:ind w:left="1080"/>
        <w:rPr>
          <w:rFonts w:ascii="Times New Roman" w:hAnsi="Times New Roman" w:cs="Times New Roman"/>
          <w:lang w:val="en-GB"/>
        </w:rPr>
      </w:pPr>
      <w:proofErr w:type="gramStart"/>
      <w:r w:rsidRPr="001612E7">
        <w:rPr>
          <w:rFonts w:ascii="Times New Roman" w:hAnsi="Times New Roman" w:cs="Times New Roman"/>
          <w:lang w:val="en-GB"/>
        </w:rPr>
        <w:t>how</w:t>
      </w:r>
      <w:proofErr w:type="gramEnd"/>
      <w:r w:rsidRPr="001612E7">
        <w:rPr>
          <w:rFonts w:ascii="Times New Roman" w:hAnsi="Times New Roman" w:cs="Times New Roman"/>
          <w:lang w:val="en-GB"/>
        </w:rPr>
        <w:t xml:space="preserve"> this article might influence you as a developing professional in your cycle of practice. </w:t>
      </w:r>
    </w:p>
    <w:p w:rsidR="00BF60EC" w:rsidRPr="001612E7" w:rsidRDefault="00BF60EC" w:rsidP="00BF60EC">
      <w:pPr>
        <w:rPr>
          <w:rFonts w:ascii="Times New Roman" w:hAnsi="Times New Roman" w:cs="Times New Roman"/>
          <w:b/>
          <w:lang w:val="en-GB"/>
        </w:rPr>
      </w:pPr>
    </w:p>
    <w:p w:rsidR="00BF60EC" w:rsidRDefault="001330A9" w:rsidP="00BF60EC">
      <w:pPr>
        <w:rPr>
          <w:rFonts w:ascii="Times New Roman" w:hAnsi="Times New Roman" w:cs="Times New Roman"/>
          <w:b/>
          <w:lang w:val="en-GB"/>
        </w:rPr>
      </w:pPr>
      <w:r>
        <w:rPr>
          <w:rFonts w:ascii="Times New Roman" w:hAnsi="Times New Roman" w:cs="Times New Roman"/>
          <w:b/>
          <w:lang w:val="en-GB"/>
        </w:rPr>
        <w:t>Canadian Child Care Federation</w:t>
      </w:r>
    </w:p>
    <w:p w:rsidR="00AE0238" w:rsidRPr="00E70B28" w:rsidRDefault="00531CAA">
      <w:pPr>
        <w:rPr>
          <w:rFonts w:ascii="Times New Roman" w:hAnsi="Times New Roman" w:cs="Times New Roman"/>
          <w:b/>
        </w:rPr>
      </w:pPr>
      <w:r>
        <w:rPr>
          <w:rFonts w:ascii="Times New Roman" w:hAnsi="Times New Roman" w:cs="Times New Roman"/>
          <w:b/>
          <w:lang w:val="en-GB"/>
        </w:rPr>
        <w:t>“</w:t>
      </w:r>
      <w:r w:rsidR="001330A9">
        <w:rPr>
          <w:rFonts w:ascii="Times New Roman" w:hAnsi="Times New Roman" w:cs="Times New Roman"/>
          <w:b/>
          <w:lang w:val="en-GB"/>
        </w:rPr>
        <w:t>Interaction</w:t>
      </w:r>
      <w:r>
        <w:rPr>
          <w:rFonts w:ascii="Times New Roman" w:hAnsi="Times New Roman" w:cs="Times New Roman"/>
          <w:b/>
          <w:lang w:val="en-GB"/>
        </w:rPr>
        <w:t>”</w:t>
      </w:r>
    </w:p>
    <w:p w:rsidR="001330A9" w:rsidRDefault="001330A9">
      <w:pPr>
        <w:rPr>
          <w:rFonts w:ascii="Times New Roman" w:hAnsi="Times New Roman" w:cs="Times New Roman"/>
          <w:b/>
        </w:rPr>
      </w:pPr>
      <w:r>
        <w:rPr>
          <w:rFonts w:ascii="Times New Roman" w:hAnsi="Times New Roman" w:cs="Times New Roman"/>
          <w:b/>
        </w:rPr>
        <w:t>Volume 31</w:t>
      </w:r>
    </w:p>
    <w:p w:rsidR="00AE0238" w:rsidRDefault="001330A9">
      <w:pPr>
        <w:rPr>
          <w:rFonts w:ascii="Times New Roman" w:hAnsi="Times New Roman" w:cs="Times New Roman"/>
          <w:b/>
        </w:rPr>
      </w:pPr>
      <w:r>
        <w:rPr>
          <w:rFonts w:ascii="Times New Roman" w:hAnsi="Times New Roman" w:cs="Times New Roman"/>
          <w:b/>
        </w:rPr>
        <w:t>Number 2</w:t>
      </w:r>
    </w:p>
    <w:p w:rsidR="001330A9" w:rsidRDefault="001330A9" w:rsidP="001330A9">
      <w:pPr>
        <w:rPr>
          <w:rFonts w:ascii="Times New Roman" w:hAnsi="Times New Roman" w:cs="Times New Roman"/>
          <w:b/>
        </w:rPr>
      </w:pPr>
      <w:r>
        <w:rPr>
          <w:rFonts w:ascii="Times New Roman" w:hAnsi="Times New Roman" w:cs="Times New Roman"/>
          <w:b/>
        </w:rPr>
        <w:t>Winter 2018</w:t>
      </w:r>
    </w:p>
    <w:p w:rsidR="001330A9" w:rsidRPr="00E70B28" w:rsidRDefault="006E73E8" w:rsidP="001330A9">
      <w:pPr>
        <w:rPr>
          <w:rFonts w:ascii="Times New Roman" w:hAnsi="Times New Roman" w:cs="Times New Roman"/>
          <w:b/>
        </w:rPr>
      </w:pPr>
      <w:hyperlink r:id="rId5" w:history="1">
        <w:r w:rsidR="001330A9">
          <w:rPr>
            <w:rStyle w:val="Hyperlink"/>
          </w:rPr>
          <w:t>https://www.cccf-fcsge.ca/wp-content/uploads/InterVol31-2-ENG-4.pdf</w:t>
        </w:r>
      </w:hyperlink>
    </w:p>
    <w:p w:rsidR="001330A9" w:rsidRPr="00E70B28" w:rsidRDefault="001330A9">
      <w:pPr>
        <w:rPr>
          <w:rFonts w:ascii="Times New Roman" w:hAnsi="Times New Roman" w:cs="Times New Roman"/>
          <w:b/>
        </w:rPr>
      </w:pPr>
    </w:p>
    <w:p w:rsidR="00AE0238" w:rsidRPr="001612E7" w:rsidRDefault="00AE0238">
      <w:pPr>
        <w:rPr>
          <w:rFonts w:ascii="Times New Roman" w:hAnsi="Times New Roman" w:cs="Times New Roman"/>
        </w:rPr>
      </w:pPr>
    </w:p>
    <w:p w:rsidR="00AE0238" w:rsidRPr="001612E7" w:rsidRDefault="00AE0238">
      <w:pPr>
        <w:rPr>
          <w:rFonts w:ascii="Times New Roman" w:hAnsi="Times New Roman" w:cs="Times New Roman"/>
        </w:rPr>
      </w:pPr>
    </w:p>
    <w:p w:rsidR="00274867" w:rsidRPr="001612E7" w:rsidRDefault="001330A9">
      <w:pPr>
        <w:rPr>
          <w:rFonts w:ascii="Times New Roman" w:hAnsi="Times New Roman" w:cs="Times New Roman"/>
        </w:rPr>
      </w:pPr>
      <w:r>
        <w:rPr>
          <w:rFonts w:ascii="Times New Roman" w:hAnsi="Times New Roman" w:cs="Times New Roman"/>
        </w:rPr>
        <w:t>Recently I have become a member of the CCCF – Canadian Child Care Federation</w:t>
      </w:r>
      <w:r w:rsidR="00496D5C" w:rsidRPr="001612E7">
        <w:rPr>
          <w:rFonts w:ascii="Times New Roman" w:hAnsi="Times New Roman" w:cs="Times New Roman"/>
        </w:rPr>
        <w:t xml:space="preserve"> which is </w:t>
      </w:r>
      <w:r>
        <w:rPr>
          <w:rFonts w:ascii="Times New Roman" w:hAnsi="Times New Roman" w:cs="Times New Roman"/>
        </w:rPr>
        <w:t xml:space="preserve">why I have chosen this journal for my </w:t>
      </w:r>
      <w:r w:rsidR="000615A2">
        <w:rPr>
          <w:rFonts w:ascii="Times New Roman" w:hAnsi="Times New Roman" w:cs="Times New Roman"/>
        </w:rPr>
        <w:t xml:space="preserve">next </w:t>
      </w:r>
      <w:r>
        <w:rPr>
          <w:rFonts w:ascii="Times New Roman" w:hAnsi="Times New Roman" w:cs="Times New Roman"/>
        </w:rPr>
        <w:t xml:space="preserve">2 article reviews. </w:t>
      </w:r>
      <w:r w:rsidR="003D3AD5" w:rsidRPr="001612E7">
        <w:rPr>
          <w:rFonts w:ascii="Times New Roman" w:hAnsi="Times New Roman" w:cs="Times New Roman"/>
        </w:rPr>
        <w:t xml:space="preserve">I </w:t>
      </w:r>
      <w:r w:rsidR="007B41DE">
        <w:rPr>
          <w:rFonts w:ascii="Times New Roman" w:hAnsi="Times New Roman" w:cs="Times New Roman"/>
        </w:rPr>
        <w:t xml:space="preserve">have to </w:t>
      </w:r>
      <w:r w:rsidR="00C504EE">
        <w:rPr>
          <w:rFonts w:ascii="Times New Roman" w:hAnsi="Times New Roman" w:cs="Times New Roman"/>
        </w:rPr>
        <w:t>say;</w:t>
      </w:r>
      <w:r w:rsidR="007B41DE">
        <w:rPr>
          <w:rFonts w:ascii="Times New Roman" w:hAnsi="Times New Roman" w:cs="Times New Roman"/>
        </w:rPr>
        <w:t xml:space="preserve"> reading journals online is not my preferred </w:t>
      </w:r>
      <w:r w:rsidR="00620730">
        <w:rPr>
          <w:rFonts w:ascii="Times New Roman" w:hAnsi="Times New Roman" w:cs="Times New Roman"/>
        </w:rPr>
        <w:t>way of</w:t>
      </w:r>
      <w:r w:rsidR="007B41DE">
        <w:rPr>
          <w:rFonts w:ascii="Times New Roman" w:hAnsi="Times New Roman" w:cs="Times New Roman"/>
        </w:rPr>
        <w:t xml:space="preserve"> enjoying a journal as I like to be able to hold the journal in my hands while sipping on a cup</w:t>
      </w:r>
      <w:r w:rsidR="00620730">
        <w:rPr>
          <w:rFonts w:ascii="Times New Roman" w:hAnsi="Times New Roman" w:cs="Times New Roman"/>
        </w:rPr>
        <w:t xml:space="preserve"> of coffee. When I do come across an article I am interested in</w:t>
      </w:r>
      <w:r w:rsidR="000615A2">
        <w:rPr>
          <w:rFonts w:ascii="Times New Roman" w:hAnsi="Times New Roman" w:cs="Times New Roman"/>
        </w:rPr>
        <w:t>,</w:t>
      </w:r>
      <w:r w:rsidR="00620730">
        <w:rPr>
          <w:rFonts w:ascii="Times New Roman" w:hAnsi="Times New Roman" w:cs="Times New Roman"/>
        </w:rPr>
        <w:t xml:space="preserve"> I will print it off to fully engage in</w:t>
      </w:r>
      <w:r w:rsidR="00655D98">
        <w:rPr>
          <w:rFonts w:ascii="Times New Roman" w:hAnsi="Times New Roman" w:cs="Times New Roman"/>
        </w:rPr>
        <w:t xml:space="preserve"> it</w:t>
      </w:r>
      <w:r w:rsidR="00620730">
        <w:rPr>
          <w:rFonts w:ascii="Times New Roman" w:hAnsi="Times New Roman" w:cs="Times New Roman"/>
        </w:rPr>
        <w:t>.</w:t>
      </w:r>
      <w:r w:rsidR="00C504EE">
        <w:rPr>
          <w:rFonts w:ascii="Times New Roman" w:hAnsi="Times New Roman" w:cs="Times New Roman"/>
        </w:rPr>
        <w:t xml:space="preserve"> The journal is however </w:t>
      </w:r>
      <w:r w:rsidR="00655D98">
        <w:rPr>
          <w:rFonts w:ascii="Times New Roman" w:hAnsi="Times New Roman" w:cs="Times New Roman"/>
        </w:rPr>
        <w:t>online interactive.</w:t>
      </w:r>
      <w:r w:rsidR="00C504EE">
        <w:rPr>
          <w:rFonts w:ascii="Times New Roman" w:hAnsi="Times New Roman" w:cs="Times New Roman"/>
        </w:rPr>
        <w:t xml:space="preserve"> </w:t>
      </w:r>
      <w:r w:rsidR="00655D98">
        <w:rPr>
          <w:rFonts w:ascii="Times New Roman" w:hAnsi="Times New Roman" w:cs="Times New Roman"/>
        </w:rPr>
        <w:t>T</w:t>
      </w:r>
      <w:r w:rsidR="00C504EE">
        <w:rPr>
          <w:rFonts w:ascii="Times New Roman" w:hAnsi="Times New Roman" w:cs="Times New Roman"/>
        </w:rPr>
        <w:t>he cover page along with page 2 and 3, some advertisements, and t</w:t>
      </w:r>
      <w:r w:rsidR="00044D9A">
        <w:rPr>
          <w:rFonts w:ascii="Times New Roman" w:hAnsi="Times New Roman" w:cs="Times New Roman"/>
        </w:rPr>
        <w:t>he embedded website/you tube URL</w:t>
      </w:r>
      <w:r w:rsidR="00C504EE">
        <w:rPr>
          <w:rFonts w:ascii="Times New Roman" w:hAnsi="Times New Roman" w:cs="Times New Roman"/>
        </w:rPr>
        <w:t xml:space="preserve"> address</w:t>
      </w:r>
      <w:r w:rsidR="00044D9A">
        <w:rPr>
          <w:rFonts w:ascii="Times New Roman" w:hAnsi="Times New Roman" w:cs="Times New Roman"/>
        </w:rPr>
        <w:t>es</w:t>
      </w:r>
      <w:r w:rsidR="00C504EE">
        <w:rPr>
          <w:rFonts w:ascii="Times New Roman" w:hAnsi="Times New Roman" w:cs="Times New Roman"/>
        </w:rPr>
        <w:t xml:space="preserve">, click on them and instantly you are at the article that interests you. </w:t>
      </w:r>
      <w:r w:rsidR="00620730">
        <w:rPr>
          <w:rFonts w:ascii="Times New Roman" w:hAnsi="Times New Roman" w:cs="Times New Roman"/>
        </w:rPr>
        <w:t xml:space="preserve"> I do like how the journal is in departments – Opinions – Practice – News.</w:t>
      </w:r>
      <w:r w:rsidR="00C504EE">
        <w:rPr>
          <w:rFonts w:ascii="Times New Roman" w:hAnsi="Times New Roman" w:cs="Times New Roman"/>
        </w:rPr>
        <w:t xml:space="preserve"> The news department offers information</w:t>
      </w:r>
      <w:r w:rsidR="00476D46">
        <w:rPr>
          <w:rFonts w:ascii="Times New Roman" w:hAnsi="Times New Roman" w:cs="Times New Roman"/>
        </w:rPr>
        <w:t xml:space="preserve"> and updates</w:t>
      </w:r>
      <w:r w:rsidR="00C504EE">
        <w:rPr>
          <w:rFonts w:ascii="Times New Roman" w:hAnsi="Times New Roman" w:cs="Times New Roman"/>
        </w:rPr>
        <w:t xml:space="preserve"> across Canada</w:t>
      </w:r>
      <w:r w:rsidR="00476D46">
        <w:rPr>
          <w:rFonts w:ascii="Times New Roman" w:hAnsi="Times New Roman" w:cs="Times New Roman"/>
        </w:rPr>
        <w:t>, a calendar of upcoming conferences and recourses. A quick way of staying informed</w:t>
      </w:r>
      <w:r w:rsidR="001D5FF0">
        <w:rPr>
          <w:rFonts w:ascii="Times New Roman" w:hAnsi="Times New Roman" w:cs="Times New Roman"/>
        </w:rPr>
        <w:t xml:space="preserve">. </w:t>
      </w:r>
      <w:r w:rsidR="00476D46">
        <w:rPr>
          <w:rFonts w:ascii="Times New Roman" w:hAnsi="Times New Roman" w:cs="Times New Roman"/>
        </w:rPr>
        <w:t>The lay</w:t>
      </w:r>
      <w:r w:rsidR="003D3AD5" w:rsidRPr="001612E7">
        <w:rPr>
          <w:rFonts w:ascii="Times New Roman" w:hAnsi="Times New Roman" w:cs="Times New Roman"/>
        </w:rPr>
        <w:t xml:space="preserve"> out </w:t>
      </w:r>
      <w:r w:rsidR="00476D46">
        <w:rPr>
          <w:rFonts w:ascii="Times New Roman" w:hAnsi="Times New Roman" w:cs="Times New Roman"/>
        </w:rPr>
        <w:t>design I feel is interactive through the photography skills</w:t>
      </w:r>
      <w:r w:rsidR="001D5FF0">
        <w:rPr>
          <w:rFonts w:ascii="Times New Roman" w:hAnsi="Times New Roman" w:cs="Times New Roman"/>
        </w:rPr>
        <w:t xml:space="preserve">. </w:t>
      </w:r>
      <w:r w:rsidR="000615A2">
        <w:rPr>
          <w:rFonts w:ascii="Times New Roman" w:hAnsi="Times New Roman" w:cs="Times New Roman"/>
        </w:rPr>
        <w:t>I</w:t>
      </w:r>
      <w:r w:rsidR="008224AC">
        <w:rPr>
          <w:rFonts w:ascii="Times New Roman" w:hAnsi="Times New Roman" w:cs="Times New Roman"/>
        </w:rPr>
        <w:t xml:space="preserve"> am drawn into the photo</w:t>
      </w:r>
      <w:r w:rsidR="00655D98">
        <w:rPr>
          <w:rFonts w:ascii="Times New Roman" w:hAnsi="Times New Roman" w:cs="Times New Roman"/>
        </w:rPr>
        <w:t>s</w:t>
      </w:r>
      <w:r w:rsidR="008224AC">
        <w:rPr>
          <w:rFonts w:ascii="Times New Roman" w:hAnsi="Times New Roman" w:cs="Times New Roman"/>
        </w:rPr>
        <w:t>, experiencing</w:t>
      </w:r>
      <w:r w:rsidR="000615A2">
        <w:rPr>
          <w:rFonts w:ascii="Times New Roman" w:hAnsi="Times New Roman" w:cs="Times New Roman"/>
        </w:rPr>
        <w:t xml:space="preserve"> the</w:t>
      </w:r>
      <w:r w:rsidR="00451299">
        <w:rPr>
          <w:rFonts w:ascii="Times New Roman" w:hAnsi="Times New Roman" w:cs="Times New Roman"/>
        </w:rPr>
        <w:t>,</w:t>
      </w:r>
      <w:r w:rsidR="008224AC">
        <w:rPr>
          <w:rFonts w:ascii="Times New Roman" w:hAnsi="Times New Roman" w:cs="Times New Roman"/>
        </w:rPr>
        <w:t xml:space="preserve"> </w:t>
      </w:r>
      <w:r w:rsidR="00476D46">
        <w:rPr>
          <w:rFonts w:ascii="Times New Roman" w:hAnsi="Times New Roman" w:cs="Times New Roman"/>
        </w:rPr>
        <w:t>in the moment</w:t>
      </w:r>
      <w:r w:rsidR="008224AC">
        <w:rPr>
          <w:rFonts w:ascii="Times New Roman" w:hAnsi="Times New Roman" w:cs="Times New Roman"/>
        </w:rPr>
        <w:t xml:space="preserve"> scenario, and being present when reading the articles.</w:t>
      </w:r>
      <w:r w:rsidR="00655D98">
        <w:rPr>
          <w:rFonts w:ascii="Times New Roman" w:hAnsi="Times New Roman" w:cs="Times New Roman"/>
        </w:rPr>
        <w:t xml:space="preserve"> </w:t>
      </w:r>
      <w:r w:rsidR="001D5FF0">
        <w:rPr>
          <w:rFonts w:ascii="Times New Roman" w:hAnsi="Times New Roman" w:cs="Times New Roman"/>
        </w:rPr>
        <w:t xml:space="preserve">The interaction journal team cleverly demonstrates </w:t>
      </w:r>
      <w:r w:rsidR="00254A01">
        <w:rPr>
          <w:rFonts w:ascii="Times New Roman" w:hAnsi="Times New Roman" w:cs="Times New Roman"/>
        </w:rPr>
        <w:t>professional</w:t>
      </w:r>
      <w:r w:rsidR="001D5FF0">
        <w:rPr>
          <w:rFonts w:ascii="Times New Roman" w:hAnsi="Times New Roman" w:cs="Times New Roman"/>
        </w:rPr>
        <w:t>ism</w:t>
      </w:r>
      <w:r w:rsidR="00254A01">
        <w:rPr>
          <w:rFonts w:ascii="Times New Roman" w:hAnsi="Times New Roman" w:cs="Times New Roman"/>
        </w:rPr>
        <w:t xml:space="preserve">. </w:t>
      </w:r>
      <w:r w:rsidR="00655D98">
        <w:rPr>
          <w:rFonts w:ascii="Times New Roman" w:hAnsi="Times New Roman" w:cs="Times New Roman"/>
        </w:rPr>
        <w:t xml:space="preserve">Could this </w:t>
      </w:r>
      <w:r w:rsidR="00113F4B">
        <w:rPr>
          <w:rFonts w:ascii="Times New Roman" w:hAnsi="Times New Roman" w:cs="Times New Roman"/>
        </w:rPr>
        <w:t xml:space="preserve">lay out </w:t>
      </w:r>
      <w:r w:rsidR="00655D98">
        <w:rPr>
          <w:rFonts w:ascii="Times New Roman" w:hAnsi="Times New Roman" w:cs="Times New Roman"/>
        </w:rPr>
        <w:t xml:space="preserve">design be </w:t>
      </w:r>
      <w:r w:rsidR="008224AC">
        <w:rPr>
          <w:rFonts w:ascii="Times New Roman" w:hAnsi="Times New Roman" w:cs="Times New Roman"/>
        </w:rPr>
        <w:t>why they call the journal “Interaction?”</w:t>
      </w:r>
      <w:r w:rsidR="00274867" w:rsidRPr="001612E7">
        <w:rPr>
          <w:rFonts w:ascii="Times New Roman" w:hAnsi="Times New Roman" w:cs="Times New Roman"/>
        </w:rPr>
        <w:t xml:space="preserve"> </w:t>
      </w:r>
    </w:p>
    <w:p w:rsidR="00274867" w:rsidRPr="001612E7" w:rsidRDefault="00274867">
      <w:pPr>
        <w:rPr>
          <w:rFonts w:ascii="Times New Roman" w:hAnsi="Times New Roman" w:cs="Times New Roman"/>
        </w:rPr>
      </w:pPr>
    </w:p>
    <w:p w:rsidR="00274867" w:rsidRDefault="00531CAA">
      <w:pPr>
        <w:rPr>
          <w:rFonts w:ascii="Times New Roman" w:hAnsi="Times New Roman" w:cs="Times New Roman"/>
          <w:b/>
        </w:rPr>
      </w:pPr>
      <w:r>
        <w:rPr>
          <w:rFonts w:ascii="Times New Roman" w:hAnsi="Times New Roman" w:cs="Times New Roman"/>
          <w:b/>
        </w:rPr>
        <w:t>Practice</w:t>
      </w:r>
      <w:r w:rsidR="00274867" w:rsidRPr="00E70B28">
        <w:rPr>
          <w:rFonts w:ascii="Times New Roman" w:hAnsi="Times New Roman" w:cs="Times New Roman"/>
          <w:b/>
        </w:rPr>
        <w:t xml:space="preserve"> Article</w:t>
      </w:r>
      <w:r w:rsidR="00793A06">
        <w:rPr>
          <w:rFonts w:ascii="Times New Roman" w:hAnsi="Times New Roman" w:cs="Times New Roman"/>
          <w:b/>
        </w:rPr>
        <w:t xml:space="preserve"> 1</w:t>
      </w:r>
    </w:p>
    <w:p w:rsidR="00531CAA" w:rsidRDefault="00531CAA">
      <w:pPr>
        <w:rPr>
          <w:rFonts w:ascii="Times New Roman" w:hAnsi="Times New Roman" w:cs="Times New Roman"/>
          <w:b/>
        </w:rPr>
      </w:pPr>
      <w:r>
        <w:rPr>
          <w:rFonts w:ascii="Times New Roman" w:hAnsi="Times New Roman" w:cs="Times New Roman"/>
          <w:b/>
        </w:rPr>
        <w:t>“</w:t>
      </w:r>
      <w:r w:rsidRPr="00531CAA">
        <w:rPr>
          <w:rFonts w:ascii="Times New Roman" w:hAnsi="Times New Roman" w:cs="Times New Roman"/>
          <w:b/>
        </w:rPr>
        <w:t>Creating a Culturally Responsive Classroom: The Early Childhood Educators’ Reflective Process</w:t>
      </w:r>
      <w:r>
        <w:rPr>
          <w:rFonts w:ascii="Times New Roman" w:hAnsi="Times New Roman" w:cs="Times New Roman"/>
          <w:b/>
        </w:rPr>
        <w:t>”</w:t>
      </w:r>
    </w:p>
    <w:p w:rsidR="00531CAA" w:rsidRDefault="00531CAA">
      <w:pPr>
        <w:rPr>
          <w:rFonts w:ascii="Times New Roman" w:hAnsi="Times New Roman" w:cs="Times New Roman"/>
          <w:b/>
        </w:rPr>
      </w:pPr>
      <w:r>
        <w:rPr>
          <w:rFonts w:ascii="Times New Roman" w:hAnsi="Times New Roman" w:cs="Times New Roman"/>
          <w:b/>
        </w:rPr>
        <w:t>Authors:</w:t>
      </w:r>
      <w:r w:rsidRPr="00531CAA">
        <w:rPr>
          <w:rFonts w:ascii="Times New Roman" w:hAnsi="Times New Roman" w:cs="Times New Roman"/>
          <w:b/>
        </w:rPr>
        <w:t xml:space="preserve"> </w:t>
      </w:r>
      <w:proofErr w:type="spellStart"/>
      <w:r w:rsidRPr="00531CAA">
        <w:rPr>
          <w:rFonts w:ascii="Times New Roman" w:hAnsi="Times New Roman" w:cs="Times New Roman"/>
          <w:b/>
        </w:rPr>
        <w:t>Oi</w:t>
      </w:r>
      <w:proofErr w:type="spellEnd"/>
      <w:r w:rsidRPr="00531CAA">
        <w:rPr>
          <w:rFonts w:ascii="Times New Roman" w:hAnsi="Times New Roman" w:cs="Times New Roman"/>
          <w:b/>
        </w:rPr>
        <w:t xml:space="preserve"> Ling Helen Kwok, Michael Davis, Jennifer Carr, and Dr. Sharon </w:t>
      </w:r>
      <w:proofErr w:type="spellStart"/>
      <w:r w:rsidRPr="00531CAA">
        <w:rPr>
          <w:rFonts w:ascii="Times New Roman" w:hAnsi="Times New Roman" w:cs="Times New Roman"/>
          <w:b/>
        </w:rPr>
        <w:t>QuanMcGimpsey</w:t>
      </w:r>
      <w:proofErr w:type="spellEnd"/>
    </w:p>
    <w:p w:rsidR="00473D19" w:rsidRDefault="00473D19">
      <w:pPr>
        <w:rPr>
          <w:rFonts w:ascii="Times New Roman" w:hAnsi="Times New Roman" w:cs="Times New Roman"/>
          <w:b/>
        </w:rPr>
      </w:pPr>
      <w:r>
        <w:rPr>
          <w:rFonts w:ascii="Times New Roman" w:hAnsi="Times New Roman" w:cs="Times New Roman"/>
          <w:b/>
        </w:rPr>
        <w:t>Page: 13 - 16</w:t>
      </w:r>
    </w:p>
    <w:p w:rsidR="001D5FF0" w:rsidRDefault="001D5FF0">
      <w:pPr>
        <w:rPr>
          <w:rFonts w:ascii="Times New Roman" w:hAnsi="Times New Roman" w:cs="Times New Roman"/>
          <w:b/>
        </w:rPr>
      </w:pPr>
    </w:p>
    <w:p w:rsidR="001D5FF0" w:rsidRPr="001D5FF0" w:rsidRDefault="00D15398">
      <w:pPr>
        <w:rPr>
          <w:rFonts w:ascii="Times New Roman" w:hAnsi="Times New Roman" w:cs="Times New Roman"/>
        </w:rPr>
      </w:pPr>
      <w:r>
        <w:rPr>
          <w:rFonts w:ascii="Times New Roman" w:hAnsi="Times New Roman" w:cs="Times New Roman"/>
        </w:rPr>
        <w:lastRenderedPageBreak/>
        <w:t xml:space="preserve">In </w:t>
      </w:r>
      <w:r w:rsidR="000B5D04">
        <w:rPr>
          <w:rFonts w:ascii="Times New Roman" w:hAnsi="Times New Roman" w:cs="Times New Roman"/>
        </w:rPr>
        <w:t xml:space="preserve">my centre </w:t>
      </w:r>
      <w:r w:rsidR="00830517">
        <w:rPr>
          <w:rFonts w:ascii="Times New Roman" w:hAnsi="Times New Roman" w:cs="Times New Roman"/>
        </w:rPr>
        <w:t>we have experienced only a few families with diverse backgrounds</w:t>
      </w:r>
      <w:r>
        <w:rPr>
          <w:rFonts w:ascii="Times New Roman" w:hAnsi="Times New Roman" w:cs="Times New Roman"/>
        </w:rPr>
        <w:t xml:space="preserve"> arriving to the Comox Valley from another country to start a new life here in Canada</w:t>
      </w:r>
      <w:r w:rsidR="000B5D04">
        <w:rPr>
          <w:rFonts w:ascii="Times New Roman" w:hAnsi="Times New Roman" w:cs="Times New Roman"/>
        </w:rPr>
        <w:t>. A</w:t>
      </w:r>
      <w:r w:rsidR="00830517">
        <w:rPr>
          <w:rFonts w:ascii="Times New Roman" w:hAnsi="Times New Roman" w:cs="Times New Roman"/>
        </w:rPr>
        <w:t>t the beginning of our relationships I felt I fumbled my way through</w:t>
      </w:r>
      <w:r w:rsidR="008A58EB">
        <w:rPr>
          <w:rFonts w:ascii="Times New Roman" w:hAnsi="Times New Roman" w:cs="Times New Roman"/>
        </w:rPr>
        <w:t xml:space="preserve"> to establish a connection, </w:t>
      </w:r>
      <w:r w:rsidR="00591D6A">
        <w:rPr>
          <w:rFonts w:ascii="Times New Roman" w:hAnsi="Times New Roman" w:cs="Times New Roman"/>
        </w:rPr>
        <w:t xml:space="preserve">felt </w:t>
      </w:r>
      <w:r w:rsidR="008A58EB">
        <w:rPr>
          <w:rFonts w:ascii="Times New Roman" w:hAnsi="Times New Roman" w:cs="Times New Roman"/>
        </w:rPr>
        <w:t>embarrassed I did not know how to understand or speak their language,</w:t>
      </w:r>
      <w:r w:rsidR="000B5D04">
        <w:rPr>
          <w:rFonts w:ascii="Times New Roman" w:hAnsi="Times New Roman" w:cs="Times New Roman"/>
        </w:rPr>
        <w:t xml:space="preserve"> and at </w:t>
      </w:r>
      <w:r>
        <w:rPr>
          <w:rFonts w:ascii="Times New Roman" w:hAnsi="Times New Roman" w:cs="Times New Roman"/>
        </w:rPr>
        <w:t xml:space="preserve">times </w:t>
      </w:r>
      <w:r w:rsidR="008A58EB">
        <w:rPr>
          <w:rFonts w:ascii="Times New Roman" w:hAnsi="Times New Roman" w:cs="Times New Roman"/>
        </w:rPr>
        <w:t>I would catch</w:t>
      </w:r>
      <w:r w:rsidR="000B5D04">
        <w:rPr>
          <w:rFonts w:ascii="Times New Roman" w:hAnsi="Times New Roman" w:cs="Times New Roman"/>
        </w:rPr>
        <w:t xml:space="preserve"> </w:t>
      </w:r>
      <w:r w:rsidR="008A58EB">
        <w:rPr>
          <w:rFonts w:ascii="Times New Roman" w:hAnsi="Times New Roman" w:cs="Times New Roman"/>
        </w:rPr>
        <w:t>myself thinking</w:t>
      </w:r>
      <w:r>
        <w:rPr>
          <w:rFonts w:ascii="Times New Roman" w:hAnsi="Times New Roman" w:cs="Times New Roman"/>
        </w:rPr>
        <w:t xml:space="preserve"> </w:t>
      </w:r>
      <w:r w:rsidR="00DB4358">
        <w:rPr>
          <w:rFonts w:ascii="Times New Roman" w:hAnsi="Times New Roman" w:cs="Times New Roman"/>
        </w:rPr>
        <w:t xml:space="preserve">about </w:t>
      </w:r>
      <w:r>
        <w:rPr>
          <w:rFonts w:ascii="Times New Roman" w:hAnsi="Times New Roman" w:cs="Times New Roman"/>
        </w:rPr>
        <w:t>how</w:t>
      </w:r>
      <w:r w:rsidR="000B5D04">
        <w:rPr>
          <w:rFonts w:ascii="Times New Roman" w:hAnsi="Times New Roman" w:cs="Times New Roman"/>
        </w:rPr>
        <w:t xml:space="preserve"> I wished I had better skills in communic</w:t>
      </w:r>
      <w:r w:rsidR="008A58EB">
        <w:rPr>
          <w:rFonts w:ascii="Times New Roman" w:hAnsi="Times New Roman" w:cs="Times New Roman"/>
        </w:rPr>
        <w:t>ating with the child and family from another country. From my own life experience moving from New Zeala</w:t>
      </w:r>
      <w:r w:rsidR="00944BC3">
        <w:rPr>
          <w:rFonts w:ascii="Times New Roman" w:hAnsi="Times New Roman" w:cs="Times New Roman"/>
        </w:rPr>
        <w:t>nd to Canada</w:t>
      </w:r>
      <w:r w:rsidR="008A58EB">
        <w:rPr>
          <w:rFonts w:ascii="Times New Roman" w:hAnsi="Times New Roman" w:cs="Times New Roman"/>
        </w:rPr>
        <w:t xml:space="preserve">, I could feel how brave the family were, the enormous changes they were going through, leaving their loved ones – extended family behind, to begin a new life. I could </w:t>
      </w:r>
      <w:r w:rsidR="00DB4358">
        <w:rPr>
          <w:rFonts w:ascii="Times New Roman" w:hAnsi="Times New Roman" w:cs="Times New Roman"/>
        </w:rPr>
        <w:t xml:space="preserve">provide warmth, safety, and a beaming happy smile but that was all. How could these relationships grow only on non verbal communication? </w:t>
      </w:r>
      <w:r>
        <w:rPr>
          <w:rFonts w:ascii="Times New Roman" w:hAnsi="Times New Roman" w:cs="Times New Roman"/>
        </w:rPr>
        <w:t>As an educator how could I gain better skills for my centre, for our children</w:t>
      </w:r>
      <w:r w:rsidR="006B1576">
        <w:rPr>
          <w:rFonts w:ascii="Times New Roman" w:hAnsi="Times New Roman" w:cs="Times New Roman"/>
        </w:rPr>
        <w:t xml:space="preserve">, </w:t>
      </w:r>
      <w:r w:rsidR="00591D6A">
        <w:rPr>
          <w:rFonts w:ascii="Times New Roman" w:hAnsi="Times New Roman" w:cs="Times New Roman"/>
        </w:rPr>
        <w:t xml:space="preserve">and </w:t>
      </w:r>
      <w:r w:rsidR="006B1576">
        <w:rPr>
          <w:rFonts w:ascii="Times New Roman" w:hAnsi="Times New Roman" w:cs="Times New Roman"/>
        </w:rPr>
        <w:t>how to</w:t>
      </w:r>
      <w:r>
        <w:rPr>
          <w:rFonts w:ascii="Times New Roman" w:hAnsi="Times New Roman" w:cs="Times New Roman"/>
        </w:rPr>
        <w:t xml:space="preserve"> embrace a culturally </w:t>
      </w:r>
      <w:r w:rsidR="00944BC3">
        <w:rPr>
          <w:rFonts w:ascii="Times New Roman" w:hAnsi="Times New Roman" w:cs="Times New Roman"/>
        </w:rPr>
        <w:t>response environment in our centre</w:t>
      </w:r>
      <w:r w:rsidR="00DB4358">
        <w:rPr>
          <w:rFonts w:ascii="Times New Roman" w:hAnsi="Times New Roman" w:cs="Times New Roman"/>
        </w:rPr>
        <w:t xml:space="preserve">? </w:t>
      </w:r>
      <w:r w:rsidR="00116E6F">
        <w:rPr>
          <w:rFonts w:ascii="Times New Roman" w:hAnsi="Times New Roman" w:cs="Times New Roman"/>
        </w:rPr>
        <w:t>How do I expand</w:t>
      </w:r>
      <w:r w:rsidR="00DB4358">
        <w:rPr>
          <w:rFonts w:ascii="Times New Roman" w:hAnsi="Times New Roman" w:cs="Times New Roman"/>
        </w:rPr>
        <w:t xml:space="preserve"> </w:t>
      </w:r>
      <w:r w:rsidR="00116E6F">
        <w:rPr>
          <w:rFonts w:ascii="Times New Roman" w:hAnsi="Times New Roman" w:cs="Times New Roman"/>
        </w:rPr>
        <w:t>a two way connection/communication that enhances</w:t>
      </w:r>
      <w:r w:rsidR="00DB4358">
        <w:rPr>
          <w:rFonts w:ascii="Times New Roman" w:hAnsi="Times New Roman" w:cs="Times New Roman"/>
        </w:rPr>
        <w:t xml:space="preserve"> the relationships with the </w:t>
      </w:r>
      <w:r w:rsidR="00116E6F">
        <w:rPr>
          <w:rFonts w:ascii="Times New Roman" w:hAnsi="Times New Roman" w:cs="Times New Roman"/>
        </w:rPr>
        <w:t>child and their</w:t>
      </w:r>
      <w:r w:rsidR="00DB4358">
        <w:rPr>
          <w:rFonts w:ascii="Times New Roman" w:hAnsi="Times New Roman" w:cs="Times New Roman"/>
        </w:rPr>
        <w:t xml:space="preserve"> </w:t>
      </w:r>
      <w:r w:rsidR="00116E6F">
        <w:rPr>
          <w:rFonts w:ascii="Times New Roman" w:hAnsi="Times New Roman" w:cs="Times New Roman"/>
        </w:rPr>
        <w:t>family</w:t>
      </w:r>
      <w:r w:rsidR="00DB4358">
        <w:rPr>
          <w:rFonts w:ascii="Times New Roman" w:hAnsi="Times New Roman" w:cs="Times New Roman"/>
        </w:rPr>
        <w:t xml:space="preserve">? </w:t>
      </w:r>
      <w:r w:rsidR="006B1576">
        <w:rPr>
          <w:rFonts w:ascii="Times New Roman" w:hAnsi="Times New Roman" w:cs="Times New Roman"/>
        </w:rPr>
        <w:t>So many questions that remained unanswered until know.</w:t>
      </w:r>
    </w:p>
    <w:p w:rsidR="00342CFD" w:rsidRDefault="00342CFD">
      <w:pPr>
        <w:rPr>
          <w:rFonts w:ascii="Times New Roman" w:hAnsi="Times New Roman" w:cs="Times New Roman"/>
          <w:b/>
        </w:rPr>
      </w:pPr>
    </w:p>
    <w:p w:rsidR="00221E1F" w:rsidRDefault="00342CFD">
      <w:pPr>
        <w:rPr>
          <w:rFonts w:ascii="Times New Roman" w:hAnsi="Times New Roman" w:cs="Times New Roman"/>
        </w:rPr>
      </w:pPr>
      <w:r>
        <w:rPr>
          <w:rFonts w:ascii="Times New Roman" w:hAnsi="Times New Roman" w:cs="Times New Roman"/>
        </w:rPr>
        <w:t xml:space="preserve">In this article, </w:t>
      </w:r>
      <w:r w:rsidR="0093796B">
        <w:rPr>
          <w:rFonts w:ascii="Times New Roman" w:hAnsi="Times New Roman" w:cs="Times New Roman"/>
        </w:rPr>
        <w:t>f</w:t>
      </w:r>
      <w:r w:rsidR="002C7A71">
        <w:rPr>
          <w:rFonts w:ascii="Times New Roman" w:hAnsi="Times New Roman" w:cs="Times New Roman"/>
        </w:rPr>
        <w:t>our early childhood educators,</w:t>
      </w:r>
      <w:r w:rsidR="006A7EC2">
        <w:rPr>
          <w:rFonts w:ascii="Times New Roman" w:hAnsi="Times New Roman" w:cs="Times New Roman"/>
        </w:rPr>
        <w:t xml:space="preserve"> worked as a team to learn</w:t>
      </w:r>
      <w:r w:rsidR="002C7A71">
        <w:rPr>
          <w:rFonts w:ascii="Times New Roman" w:hAnsi="Times New Roman" w:cs="Times New Roman"/>
        </w:rPr>
        <w:t xml:space="preserve">, understand, create, </w:t>
      </w:r>
      <w:r w:rsidR="00221E1F">
        <w:rPr>
          <w:rFonts w:ascii="Times New Roman" w:hAnsi="Times New Roman" w:cs="Times New Roman"/>
        </w:rPr>
        <w:t xml:space="preserve">brainstorm, </w:t>
      </w:r>
      <w:r w:rsidR="00DD3865">
        <w:rPr>
          <w:rFonts w:ascii="Times New Roman" w:hAnsi="Times New Roman" w:cs="Times New Roman"/>
        </w:rPr>
        <w:t xml:space="preserve">and </w:t>
      </w:r>
      <w:r w:rsidR="002C7A71">
        <w:rPr>
          <w:rFonts w:ascii="Times New Roman" w:hAnsi="Times New Roman" w:cs="Times New Roman"/>
        </w:rPr>
        <w:t xml:space="preserve">explore </w:t>
      </w:r>
      <w:r w:rsidR="00DD3865">
        <w:rPr>
          <w:rFonts w:ascii="Times New Roman" w:hAnsi="Times New Roman" w:cs="Times New Roman"/>
        </w:rPr>
        <w:t xml:space="preserve">through </w:t>
      </w:r>
      <w:r w:rsidR="002C7A71">
        <w:rPr>
          <w:rFonts w:ascii="Times New Roman" w:hAnsi="Times New Roman" w:cs="Times New Roman"/>
        </w:rPr>
        <w:t>self reflect</w:t>
      </w:r>
      <w:r w:rsidR="006A7EC2">
        <w:rPr>
          <w:rFonts w:ascii="Times New Roman" w:hAnsi="Times New Roman" w:cs="Times New Roman"/>
        </w:rPr>
        <w:t xml:space="preserve"> </w:t>
      </w:r>
      <w:r w:rsidR="002C7A71">
        <w:rPr>
          <w:rFonts w:ascii="Times New Roman" w:hAnsi="Times New Roman" w:cs="Times New Roman"/>
        </w:rPr>
        <w:t xml:space="preserve">on </w:t>
      </w:r>
      <w:r w:rsidR="00113F4B">
        <w:rPr>
          <w:rFonts w:ascii="Times New Roman" w:hAnsi="Times New Roman" w:cs="Times New Roman"/>
        </w:rPr>
        <w:t>strategies</w:t>
      </w:r>
      <w:r w:rsidR="00DD3865">
        <w:rPr>
          <w:rFonts w:ascii="Times New Roman" w:hAnsi="Times New Roman" w:cs="Times New Roman"/>
        </w:rPr>
        <w:t xml:space="preserve"> to </w:t>
      </w:r>
      <w:r w:rsidR="00DD3865">
        <w:t>work</w:t>
      </w:r>
      <w:r w:rsidR="002C7A71">
        <w:t xml:space="preserve"> with immigrant children and their families. What strategies </w:t>
      </w:r>
      <w:r w:rsidR="002C7A71">
        <w:rPr>
          <w:rFonts w:ascii="Times New Roman" w:hAnsi="Times New Roman" w:cs="Times New Roman"/>
        </w:rPr>
        <w:t>are effective to support</w:t>
      </w:r>
      <w:r w:rsidR="00113F4B">
        <w:rPr>
          <w:rFonts w:ascii="Times New Roman" w:hAnsi="Times New Roman" w:cs="Times New Roman"/>
        </w:rPr>
        <w:t xml:space="preserve"> early childhood educators</w:t>
      </w:r>
      <w:r w:rsidR="00DD3865">
        <w:rPr>
          <w:rFonts w:ascii="Times New Roman" w:hAnsi="Times New Roman" w:cs="Times New Roman"/>
        </w:rPr>
        <w:t>, how to encompass them into</w:t>
      </w:r>
      <w:r w:rsidR="00113F4B">
        <w:rPr>
          <w:rFonts w:ascii="Times New Roman" w:hAnsi="Times New Roman" w:cs="Times New Roman"/>
        </w:rPr>
        <w:t xml:space="preserve"> their pedagogical practices</w:t>
      </w:r>
      <w:r w:rsidR="00DD3865">
        <w:rPr>
          <w:rFonts w:ascii="Times New Roman" w:hAnsi="Times New Roman" w:cs="Times New Roman"/>
        </w:rPr>
        <w:t>, how</w:t>
      </w:r>
      <w:r w:rsidR="00113F4B">
        <w:rPr>
          <w:rFonts w:ascii="Times New Roman" w:hAnsi="Times New Roman" w:cs="Times New Roman"/>
        </w:rPr>
        <w:t xml:space="preserve"> to </w:t>
      </w:r>
      <w:r w:rsidR="002C7A71">
        <w:rPr>
          <w:rFonts w:ascii="Times New Roman" w:hAnsi="Times New Roman" w:cs="Times New Roman"/>
        </w:rPr>
        <w:t>build</w:t>
      </w:r>
      <w:r w:rsidR="00113F4B">
        <w:rPr>
          <w:rFonts w:ascii="Times New Roman" w:hAnsi="Times New Roman" w:cs="Times New Roman"/>
        </w:rPr>
        <w:t xml:space="preserve"> </w:t>
      </w:r>
      <w:r w:rsidR="00DD3865">
        <w:rPr>
          <w:rFonts w:ascii="Times New Roman" w:hAnsi="Times New Roman" w:cs="Times New Roman"/>
        </w:rPr>
        <w:t>relationships with</w:t>
      </w:r>
      <w:r w:rsidR="00221E1F">
        <w:rPr>
          <w:rFonts w:ascii="Times New Roman" w:hAnsi="Times New Roman" w:cs="Times New Roman"/>
        </w:rPr>
        <w:t xml:space="preserve"> child/family</w:t>
      </w:r>
      <w:r w:rsidR="00DD3865">
        <w:rPr>
          <w:rFonts w:ascii="Times New Roman" w:hAnsi="Times New Roman" w:cs="Times New Roman"/>
        </w:rPr>
        <w:t xml:space="preserve"> language barriers, can they/we </w:t>
      </w:r>
      <w:r w:rsidR="00113F4B">
        <w:rPr>
          <w:rFonts w:ascii="Times New Roman" w:hAnsi="Times New Roman" w:cs="Times New Roman"/>
        </w:rPr>
        <w:t xml:space="preserve">creative a positive and culturally response environments for children and families of diverse </w:t>
      </w:r>
      <w:r w:rsidR="00DD3865">
        <w:rPr>
          <w:rFonts w:ascii="Times New Roman" w:hAnsi="Times New Roman" w:cs="Times New Roman"/>
        </w:rPr>
        <w:t>backgrounds?</w:t>
      </w:r>
    </w:p>
    <w:p w:rsidR="00C9412C" w:rsidRDefault="00C9412C">
      <w:pPr>
        <w:rPr>
          <w:rFonts w:ascii="Times New Roman" w:hAnsi="Times New Roman" w:cs="Times New Roman"/>
        </w:rPr>
      </w:pPr>
    </w:p>
    <w:p w:rsidR="006B1576" w:rsidRDefault="00C9412C" w:rsidP="009A251C">
      <w:pPr>
        <w:rPr>
          <w:rFonts w:ascii="Times New Roman" w:hAnsi="Times New Roman" w:cs="Times New Roman"/>
        </w:rPr>
      </w:pPr>
      <w:r>
        <w:rPr>
          <w:rFonts w:ascii="Times New Roman" w:hAnsi="Times New Roman" w:cs="Times New Roman"/>
        </w:rPr>
        <w:t>Through a global perspective</w:t>
      </w:r>
      <w:r w:rsidR="00D831D1">
        <w:rPr>
          <w:rFonts w:ascii="Times New Roman" w:hAnsi="Times New Roman" w:cs="Times New Roman"/>
        </w:rPr>
        <w:t xml:space="preserve"> of culturally diversity lead to understanding families at a global perspective</w:t>
      </w:r>
      <w:r w:rsidR="00086C7E">
        <w:rPr>
          <w:rFonts w:ascii="Times New Roman" w:hAnsi="Times New Roman" w:cs="Times New Roman"/>
        </w:rPr>
        <w:t>,</w:t>
      </w:r>
      <w:r w:rsidR="00D831D1">
        <w:rPr>
          <w:rFonts w:ascii="Times New Roman" w:hAnsi="Times New Roman" w:cs="Times New Roman"/>
        </w:rPr>
        <w:t xml:space="preserve"> which created a “fund of knowledge” (</w:t>
      </w:r>
      <w:r w:rsidR="00591D6A">
        <w:rPr>
          <w:rFonts w:ascii="Times New Roman" w:hAnsi="Times New Roman" w:cs="Times New Roman"/>
        </w:rPr>
        <w:t>Kwok et al., 2018</w:t>
      </w:r>
      <w:r w:rsidR="00D831D1">
        <w:rPr>
          <w:rFonts w:ascii="Times New Roman" w:hAnsi="Times New Roman" w:cs="Times New Roman"/>
        </w:rPr>
        <w:t xml:space="preserve">) for the early childhood educators. </w:t>
      </w:r>
      <w:r w:rsidR="006B1576">
        <w:rPr>
          <w:rFonts w:ascii="Times New Roman" w:hAnsi="Times New Roman" w:cs="Times New Roman"/>
        </w:rPr>
        <w:t xml:space="preserve">Each </w:t>
      </w:r>
      <w:r w:rsidR="00086C7E">
        <w:rPr>
          <w:rFonts w:ascii="Times New Roman" w:hAnsi="Times New Roman" w:cs="Times New Roman"/>
        </w:rPr>
        <w:t>family</w:t>
      </w:r>
      <w:r w:rsidR="006B1576">
        <w:rPr>
          <w:rFonts w:ascii="Times New Roman" w:hAnsi="Times New Roman" w:cs="Times New Roman"/>
        </w:rPr>
        <w:t xml:space="preserve"> and their homeland country</w:t>
      </w:r>
      <w:r w:rsidR="00086C7E">
        <w:rPr>
          <w:rFonts w:ascii="Times New Roman" w:hAnsi="Times New Roman" w:cs="Times New Roman"/>
        </w:rPr>
        <w:t xml:space="preserve"> have their own unique way of living, talking, communicating, traditions, education, and their very own pace/time o</w:t>
      </w:r>
      <w:r w:rsidR="00116E6F">
        <w:rPr>
          <w:rFonts w:ascii="Times New Roman" w:hAnsi="Times New Roman" w:cs="Times New Roman"/>
        </w:rPr>
        <w:t>f how they individually embrace</w:t>
      </w:r>
      <w:r w:rsidR="006B1576">
        <w:rPr>
          <w:rFonts w:ascii="Times New Roman" w:hAnsi="Times New Roman" w:cs="Times New Roman"/>
        </w:rPr>
        <w:t xml:space="preserve"> their day to day life style.</w:t>
      </w:r>
    </w:p>
    <w:p w:rsidR="006B1576" w:rsidRDefault="006B1576" w:rsidP="009A251C">
      <w:pPr>
        <w:rPr>
          <w:rFonts w:ascii="Times New Roman" w:hAnsi="Times New Roman" w:cs="Times New Roman"/>
        </w:rPr>
      </w:pPr>
    </w:p>
    <w:p w:rsidR="00BD3B01" w:rsidRDefault="00BD3B01" w:rsidP="009A251C">
      <w:pPr>
        <w:rPr>
          <w:rFonts w:ascii="Times New Roman" w:hAnsi="Times New Roman" w:cs="Times New Roman"/>
        </w:rPr>
      </w:pPr>
    </w:p>
    <w:p w:rsidR="00581F60" w:rsidRDefault="00BD3B01" w:rsidP="009A251C">
      <w:pPr>
        <w:rPr>
          <w:rFonts w:ascii="Times New Roman" w:hAnsi="Times New Roman" w:cs="Times New Roman"/>
        </w:rPr>
      </w:pPr>
      <w:r>
        <w:rPr>
          <w:rFonts w:ascii="Times New Roman" w:hAnsi="Times New Roman" w:cs="Times New Roman"/>
        </w:rPr>
        <w:t>“Fund of Knowledge”</w:t>
      </w:r>
    </w:p>
    <w:p w:rsidR="00E87408" w:rsidRDefault="00E87408" w:rsidP="009A251C">
      <w:pPr>
        <w:rPr>
          <w:rFonts w:ascii="Times New Roman" w:hAnsi="Times New Roman" w:cs="Times New Roman"/>
        </w:rPr>
      </w:pPr>
    </w:p>
    <w:p w:rsidR="00E87408" w:rsidRDefault="00E87408" w:rsidP="00E87408">
      <w:pPr>
        <w:rPr>
          <w:rFonts w:ascii="Times New Roman" w:hAnsi="Times New Roman" w:cs="Times New Roman"/>
        </w:rPr>
      </w:pPr>
      <w:r>
        <w:rPr>
          <w:rFonts w:ascii="Times New Roman" w:hAnsi="Times New Roman" w:cs="Times New Roman"/>
        </w:rPr>
        <w:t xml:space="preserve">The four early chid educators felt it was important to first understand </w:t>
      </w:r>
      <w:r w:rsidR="008C0DDE">
        <w:rPr>
          <w:rFonts w:ascii="Times New Roman" w:hAnsi="Times New Roman" w:cs="Times New Roman"/>
        </w:rPr>
        <w:t>“</w:t>
      </w:r>
      <w:r>
        <w:rPr>
          <w:rFonts w:ascii="Times New Roman" w:hAnsi="Times New Roman" w:cs="Times New Roman"/>
        </w:rPr>
        <w:t xml:space="preserve">what strengths would arise from developing a culturally responsiveness classroom. </w:t>
      </w:r>
    </w:p>
    <w:p w:rsidR="00581F60" w:rsidRDefault="00581F60" w:rsidP="00581F60">
      <w:pPr>
        <w:pStyle w:val="ListParagraph"/>
        <w:numPr>
          <w:ilvl w:val="0"/>
          <w:numId w:val="5"/>
        </w:numPr>
        <w:rPr>
          <w:rFonts w:ascii="Times New Roman" w:hAnsi="Times New Roman" w:cs="Times New Roman"/>
        </w:rPr>
      </w:pPr>
      <w:r>
        <w:rPr>
          <w:rFonts w:ascii="Times New Roman" w:hAnsi="Times New Roman" w:cs="Times New Roman"/>
        </w:rPr>
        <w:t>Pursuing knowledge of an individual needs and experiences</w:t>
      </w:r>
    </w:p>
    <w:p w:rsidR="00581F60" w:rsidRDefault="00581F60" w:rsidP="00581F60">
      <w:pPr>
        <w:pStyle w:val="ListParagraph"/>
        <w:numPr>
          <w:ilvl w:val="0"/>
          <w:numId w:val="5"/>
        </w:numPr>
        <w:rPr>
          <w:rFonts w:ascii="Times New Roman" w:hAnsi="Times New Roman" w:cs="Times New Roman"/>
        </w:rPr>
      </w:pPr>
      <w:r>
        <w:rPr>
          <w:rFonts w:ascii="Times New Roman" w:hAnsi="Times New Roman" w:cs="Times New Roman"/>
        </w:rPr>
        <w:t>Respecting children and families of diverse cultural backgrounds</w:t>
      </w:r>
      <w:r w:rsidRPr="00581F60">
        <w:rPr>
          <w:rFonts w:ascii="Times New Roman" w:hAnsi="Times New Roman" w:cs="Times New Roman"/>
        </w:rPr>
        <w:t xml:space="preserve"> </w:t>
      </w:r>
    </w:p>
    <w:p w:rsidR="006B1576" w:rsidRDefault="00581F60" w:rsidP="00581F60">
      <w:pPr>
        <w:pStyle w:val="ListParagraph"/>
        <w:numPr>
          <w:ilvl w:val="0"/>
          <w:numId w:val="5"/>
        </w:numPr>
        <w:rPr>
          <w:rFonts w:ascii="Times New Roman" w:hAnsi="Times New Roman" w:cs="Times New Roman"/>
        </w:rPr>
      </w:pPr>
      <w:r>
        <w:rPr>
          <w:rFonts w:ascii="Times New Roman" w:hAnsi="Times New Roman" w:cs="Times New Roman"/>
        </w:rPr>
        <w:t>Striving to self-educate about cultural diversity</w:t>
      </w:r>
      <w:r w:rsidR="00591D6A">
        <w:rPr>
          <w:rFonts w:ascii="Times New Roman" w:hAnsi="Times New Roman" w:cs="Times New Roman"/>
        </w:rPr>
        <w:t xml:space="preserve">” </w:t>
      </w:r>
      <w:r w:rsidR="00FF66BC">
        <w:rPr>
          <w:rFonts w:ascii="Times New Roman" w:hAnsi="Times New Roman" w:cs="Times New Roman"/>
        </w:rPr>
        <w:t>(Kwok et al., 2018)</w:t>
      </w:r>
      <w:r w:rsidR="006B1576" w:rsidRPr="00581F60">
        <w:rPr>
          <w:rFonts w:ascii="Times New Roman" w:hAnsi="Times New Roman" w:cs="Times New Roman"/>
        </w:rPr>
        <w:t xml:space="preserve"> </w:t>
      </w:r>
    </w:p>
    <w:p w:rsidR="00581F60" w:rsidRPr="00581F60" w:rsidRDefault="00581F60" w:rsidP="00581F60">
      <w:pPr>
        <w:rPr>
          <w:rFonts w:ascii="Times New Roman" w:hAnsi="Times New Roman" w:cs="Times New Roman"/>
        </w:rPr>
      </w:pPr>
    </w:p>
    <w:p w:rsidR="00581F60" w:rsidRDefault="00581F60" w:rsidP="00581F60">
      <w:pPr>
        <w:rPr>
          <w:rFonts w:ascii="Times New Roman" w:hAnsi="Times New Roman" w:cs="Times New Roman"/>
        </w:rPr>
      </w:pPr>
      <w:r>
        <w:rPr>
          <w:rFonts w:ascii="Times New Roman" w:hAnsi="Times New Roman" w:cs="Times New Roman"/>
        </w:rPr>
        <w:t xml:space="preserve">Along with </w:t>
      </w:r>
      <w:r w:rsidRPr="00581F60">
        <w:rPr>
          <w:rFonts w:ascii="Times New Roman" w:hAnsi="Times New Roman" w:cs="Times New Roman"/>
        </w:rPr>
        <w:t xml:space="preserve">knowing </w:t>
      </w:r>
      <w:r w:rsidR="00BD3B01">
        <w:rPr>
          <w:rFonts w:ascii="Times New Roman" w:hAnsi="Times New Roman" w:cs="Times New Roman"/>
        </w:rPr>
        <w:t xml:space="preserve">where the family </w:t>
      </w:r>
      <w:r w:rsidRPr="00581F60">
        <w:rPr>
          <w:rFonts w:ascii="Times New Roman" w:hAnsi="Times New Roman" w:cs="Times New Roman"/>
        </w:rPr>
        <w:t xml:space="preserve">are at, their interests, their background, what they like to do, what they are use to, </w:t>
      </w:r>
      <w:r w:rsidR="00BD3B01">
        <w:rPr>
          <w:rFonts w:ascii="Times New Roman" w:hAnsi="Times New Roman" w:cs="Times New Roman"/>
        </w:rPr>
        <w:t xml:space="preserve">and </w:t>
      </w:r>
      <w:r w:rsidRPr="00581F60">
        <w:rPr>
          <w:rFonts w:ascii="Times New Roman" w:hAnsi="Times New Roman" w:cs="Times New Roman"/>
        </w:rPr>
        <w:t xml:space="preserve">their home life. </w:t>
      </w:r>
      <w:r>
        <w:rPr>
          <w:rFonts w:ascii="Times New Roman" w:hAnsi="Times New Roman" w:cs="Times New Roman"/>
        </w:rPr>
        <w:t>Seeing through the families eyes</w:t>
      </w:r>
      <w:r w:rsidR="00BD3B01">
        <w:rPr>
          <w:rFonts w:ascii="Times New Roman" w:hAnsi="Times New Roman" w:cs="Times New Roman"/>
        </w:rPr>
        <w:t xml:space="preserve"> to help the educators to understand why they see things a certain way. </w:t>
      </w:r>
      <w:r w:rsidR="00E87408">
        <w:rPr>
          <w:rFonts w:ascii="Times New Roman" w:hAnsi="Times New Roman" w:cs="Times New Roman"/>
        </w:rPr>
        <w:t>To build a relationship t</w:t>
      </w:r>
      <w:r w:rsidR="00BD3B01">
        <w:rPr>
          <w:rFonts w:ascii="Times New Roman" w:hAnsi="Times New Roman" w:cs="Times New Roman"/>
        </w:rPr>
        <w:t>ogether, step by step in the same life style pace/time as the family.</w:t>
      </w:r>
    </w:p>
    <w:p w:rsidR="00BD3B01" w:rsidRDefault="00BD3B01" w:rsidP="00581F60">
      <w:pPr>
        <w:rPr>
          <w:rFonts w:ascii="Times New Roman" w:hAnsi="Times New Roman" w:cs="Times New Roman"/>
        </w:rPr>
      </w:pPr>
    </w:p>
    <w:p w:rsidR="00BD3B01" w:rsidRDefault="00BD3B01" w:rsidP="00581F60">
      <w:pPr>
        <w:rPr>
          <w:rFonts w:ascii="Times New Roman" w:hAnsi="Times New Roman" w:cs="Times New Roman"/>
        </w:rPr>
      </w:pPr>
      <w:r>
        <w:rPr>
          <w:rFonts w:ascii="Times New Roman" w:hAnsi="Times New Roman" w:cs="Times New Roman"/>
        </w:rPr>
        <w:t>Next the educators explore the “major challenges in a culturally responsive classroom</w:t>
      </w:r>
      <w:r w:rsidR="008C0DDE">
        <w:rPr>
          <w:rFonts w:ascii="Times New Roman" w:hAnsi="Times New Roman" w:cs="Times New Roman"/>
        </w:rPr>
        <w:t xml:space="preserve"> </w:t>
      </w:r>
      <w:r>
        <w:rPr>
          <w:rFonts w:ascii="Times New Roman" w:hAnsi="Times New Roman" w:cs="Times New Roman"/>
        </w:rPr>
        <w:t>and came to these fund</w:t>
      </w:r>
      <w:r w:rsidR="00944BC3">
        <w:rPr>
          <w:rFonts w:ascii="Times New Roman" w:hAnsi="Times New Roman" w:cs="Times New Roman"/>
        </w:rPr>
        <w:t>s</w:t>
      </w:r>
      <w:r>
        <w:rPr>
          <w:rFonts w:ascii="Times New Roman" w:hAnsi="Times New Roman" w:cs="Times New Roman"/>
        </w:rPr>
        <w:t xml:space="preserve"> of knowledge concerns</w:t>
      </w:r>
    </w:p>
    <w:p w:rsidR="00BD3B01" w:rsidRDefault="00BD3B01" w:rsidP="00581F60">
      <w:pPr>
        <w:rPr>
          <w:rFonts w:ascii="Times New Roman" w:hAnsi="Times New Roman" w:cs="Times New Roman"/>
        </w:rPr>
      </w:pPr>
    </w:p>
    <w:p w:rsidR="00BD3B01" w:rsidRDefault="00F34D22" w:rsidP="00BD3B01">
      <w:pPr>
        <w:pStyle w:val="ListParagraph"/>
        <w:numPr>
          <w:ilvl w:val="0"/>
          <w:numId w:val="6"/>
        </w:numPr>
        <w:rPr>
          <w:rFonts w:ascii="Times New Roman" w:hAnsi="Times New Roman" w:cs="Times New Roman"/>
        </w:rPr>
      </w:pPr>
      <w:r>
        <w:rPr>
          <w:rFonts w:ascii="Times New Roman" w:hAnsi="Times New Roman" w:cs="Times New Roman"/>
        </w:rPr>
        <w:t>Insufficient time for program/curriculum planning</w:t>
      </w:r>
    </w:p>
    <w:p w:rsidR="00F34D22" w:rsidRDefault="00F34D22" w:rsidP="00BD3B01">
      <w:pPr>
        <w:pStyle w:val="ListParagraph"/>
        <w:numPr>
          <w:ilvl w:val="0"/>
          <w:numId w:val="6"/>
        </w:numPr>
        <w:rPr>
          <w:rFonts w:ascii="Times New Roman" w:hAnsi="Times New Roman" w:cs="Times New Roman"/>
        </w:rPr>
      </w:pPr>
      <w:r>
        <w:rPr>
          <w:rFonts w:ascii="Times New Roman" w:hAnsi="Times New Roman" w:cs="Times New Roman"/>
        </w:rPr>
        <w:t>Language barriers with children and families</w:t>
      </w:r>
    </w:p>
    <w:p w:rsidR="00F34D22" w:rsidRDefault="00F34D22" w:rsidP="00BD3B01">
      <w:pPr>
        <w:pStyle w:val="ListParagraph"/>
        <w:numPr>
          <w:ilvl w:val="0"/>
          <w:numId w:val="6"/>
        </w:numPr>
        <w:rPr>
          <w:rFonts w:ascii="Times New Roman" w:hAnsi="Times New Roman" w:cs="Times New Roman"/>
        </w:rPr>
      </w:pPr>
      <w:r>
        <w:rPr>
          <w:rFonts w:ascii="Times New Roman" w:hAnsi="Times New Roman" w:cs="Times New Roman"/>
        </w:rPr>
        <w:lastRenderedPageBreak/>
        <w:t>A mismatch between professional expectations between the early childhood educators and the families</w:t>
      </w:r>
      <w:r w:rsidR="00FF66BC">
        <w:rPr>
          <w:rFonts w:ascii="Times New Roman" w:hAnsi="Times New Roman" w:cs="Times New Roman"/>
        </w:rPr>
        <w:t>” (Kwok et al., 2018)</w:t>
      </w:r>
    </w:p>
    <w:p w:rsidR="00F34D22" w:rsidRDefault="00F34D22" w:rsidP="00F34D22">
      <w:pPr>
        <w:pStyle w:val="ListParagraph"/>
        <w:rPr>
          <w:rFonts w:ascii="Times New Roman" w:hAnsi="Times New Roman" w:cs="Times New Roman"/>
        </w:rPr>
      </w:pPr>
    </w:p>
    <w:p w:rsidR="00F34D22" w:rsidRDefault="00F34D22" w:rsidP="00F34D22">
      <w:pPr>
        <w:rPr>
          <w:rFonts w:ascii="Times New Roman" w:hAnsi="Times New Roman" w:cs="Times New Roman"/>
        </w:rPr>
      </w:pPr>
      <w:r>
        <w:rPr>
          <w:rFonts w:ascii="Times New Roman" w:hAnsi="Times New Roman" w:cs="Times New Roman"/>
        </w:rPr>
        <w:t>And how to comfort a child when emotional</w:t>
      </w:r>
      <w:r w:rsidR="008C0DDE">
        <w:rPr>
          <w:rFonts w:ascii="Times New Roman" w:hAnsi="Times New Roman" w:cs="Times New Roman"/>
        </w:rPr>
        <w:t>ly</w:t>
      </w:r>
      <w:r>
        <w:rPr>
          <w:rFonts w:ascii="Times New Roman" w:hAnsi="Times New Roman" w:cs="Times New Roman"/>
        </w:rPr>
        <w:t xml:space="preserve"> upset, parents feeling nervous and embarrassed, educators feeling anxious, parent and educators self-esteem deflating due to communication troubles.</w:t>
      </w:r>
    </w:p>
    <w:p w:rsidR="00944BC3" w:rsidRDefault="00944BC3" w:rsidP="00F34D22">
      <w:pPr>
        <w:rPr>
          <w:rFonts w:ascii="Times New Roman" w:hAnsi="Times New Roman" w:cs="Times New Roman"/>
        </w:rPr>
      </w:pPr>
    </w:p>
    <w:p w:rsidR="00944BC3" w:rsidRDefault="000643AE" w:rsidP="00F34D22">
      <w:pPr>
        <w:rPr>
          <w:rFonts w:ascii="Times New Roman" w:hAnsi="Times New Roman" w:cs="Times New Roman"/>
        </w:rPr>
      </w:pPr>
      <w:r>
        <w:rPr>
          <w:rFonts w:ascii="Times New Roman" w:hAnsi="Times New Roman" w:cs="Times New Roman"/>
        </w:rPr>
        <w:t>Strategies were</w:t>
      </w:r>
      <w:r w:rsidR="00944BC3">
        <w:rPr>
          <w:rFonts w:ascii="Times New Roman" w:hAnsi="Times New Roman" w:cs="Times New Roman"/>
        </w:rPr>
        <w:t xml:space="preserve"> the next step for the early childhood educators to embark</w:t>
      </w:r>
      <w:r>
        <w:rPr>
          <w:rFonts w:ascii="Times New Roman" w:hAnsi="Times New Roman" w:cs="Times New Roman"/>
        </w:rPr>
        <w:t xml:space="preserve"> on so they </w:t>
      </w:r>
      <w:r w:rsidR="00944BC3">
        <w:rPr>
          <w:rFonts w:ascii="Times New Roman" w:hAnsi="Times New Roman" w:cs="Times New Roman"/>
        </w:rPr>
        <w:t>“</w:t>
      </w:r>
      <w:r w:rsidR="008C0DDE">
        <w:rPr>
          <w:rFonts w:ascii="Times New Roman" w:hAnsi="Times New Roman" w:cs="Times New Roman"/>
        </w:rPr>
        <w:t>e</w:t>
      </w:r>
      <w:r>
        <w:rPr>
          <w:rFonts w:ascii="Times New Roman" w:hAnsi="Times New Roman" w:cs="Times New Roman"/>
        </w:rPr>
        <w:t xml:space="preserve">xplored on </w:t>
      </w:r>
      <w:r w:rsidR="00944BC3">
        <w:rPr>
          <w:rFonts w:ascii="Times New Roman" w:hAnsi="Times New Roman" w:cs="Times New Roman"/>
        </w:rPr>
        <w:t>strategies that would enhance culturally responsive practise</w:t>
      </w:r>
    </w:p>
    <w:p w:rsidR="00944BC3" w:rsidRDefault="00944BC3" w:rsidP="00944BC3">
      <w:pPr>
        <w:pStyle w:val="ListParagraph"/>
        <w:numPr>
          <w:ilvl w:val="0"/>
          <w:numId w:val="7"/>
        </w:numPr>
        <w:rPr>
          <w:rFonts w:ascii="Times New Roman" w:hAnsi="Times New Roman" w:cs="Times New Roman"/>
        </w:rPr>
      </w:pPr>
      <w:r>
        <w:rPr>
          <w:rFonts w:ascii="Times New Roman" w:hAnsi="Times New Roman" w:cs="Times New Roman"/>
        </w:rPr>
        <w:t>Time</w:t>
      </w:r>
    </w:p>
    <w:p w:rsidR="00944BC3" w:rsidRDefault="00944BC3" w:rsidP="00944BC3">
      <w:pPr>
        <w:pStyle w:val="ListParagraph"/>
        <w:numPr>
          <w:ilvl w:val="0"/>
          <w:numId w:val="7"/>
        </w:numPr>
        <w:rPr>
          <w:rFonts w:ascii="Times New Roman" w:hAnsi="Times New Roman" w:cs="Times New Roman"/>
        </w:rPr>
      </w:pPr>
      <w:r>
        <w:rPr>
          <w:rFonts w:ascii="Times New Roman" w:hAnsi="Times New Roman" w:cs="Times New Roman"/>
        </w:rPr>
        <w:t>Reflect</w:t>
      </w:r>
    </w:p>
    <w:p w:rsidR="00944BC3" w:rsidRDefault="00944BC3" w:rsidP="00944BC3">
      <w:pPr>
        <w:pStyle w:val="ListParagraph"/>
        <w:numPr>
          <w:ilvl w:val="0"/>
          <w:numId w:val="7"/>
        </w:numPr>
        <w:rPr>
          <w:rFonts w:ascii="Times New Roman" w:hAnsi="Times New Roman" w:cs="Times New Roman"/>
        </w:rPr>
      </w:pPr>
      <w:r>
        <w:rPr>
          <w:rFonts w:ascii="Times New Roman" w:hAnsi="Times New Roman" w:cs="Times New Roman"/>
        </w:rPr>
        <w:t>Concurrently and consecutively</w:t>
      </w:r>
    </w:p>
    <w:p w:rsidR="00944BC3" w:rsidRDefault="00944BC3" w:rsidP="00944BC3">
      <w:pPr>
        <w:pStyle w:val="ListParagraph"/>
        <w:numPr>
          <w:ilvl w:val="0"/>
          <w:numId w:val="7"/>
        </w:numPr>
        <w:rPr>
          <w:rFonts w:ascii="Times New Roman" w:hAnsi="Times New Roman" w:cs="Times New Roman"/>
        </w:rPr>
      </w:pPr>
      <w:r>
        <w:rPr>
          <w:rFonts w:ascii="Times New Roman" w:hAnsi="Times New Roman" w:cs="Times New Roman"/>
        </w:rPr>
        <w:t>New approaches</w:t>
      </w:r>
      <w:r w:rsidR="00FF66BC">
        <w:rPr>
          <w:rFonts w:ascii="Times New Roman" w:hAnsi="Times New Roman" w:cs="Times New Roman"/>
        </w:rPr>
        <w:t>” (Kwok et al., 2018)</w:t>
      </w:r>
    </w:p>
    <w:p w:rsidR="000643AE" w:rsidRDefault="000643AE" w:rsidP="000643AE">
      <w:pPr>
        <w:rPr>
          <w:rFonts w:ascii="Times New Roman" w:hAnsi="Times New Roman" w:cs="Times New Roman"/>
        </w:rPr>
      </w:pPr>
    </w:p>
    <w:p w:rsidR="00944BC3" w:rsidRDefault="000643AE" w:rsidP="00944BC3">
      <w:pPr>
        <w:rPr>
          <w:rFonts w:ascii="Times New Roman" w:hAnsi="Times New Roman" w:cs="Times New Roman"/>
        </w:rPr>
      </w:pPr>
      <w:r>
        <w:rPr>
          <w:rFonts w:ascii="Times New Roman" w:hAnsi="Times New Roman" w:cs="Times New Roman"/>
        </w:rPr>
        <w:t>Each early childhood educator evaluated and reflected on their own experiences and thought</w:t>
      </w:r>
      <w:r w:rsidR="00354B62">
        <w:rPr>
          <w:rFonts w:ascii="Times New Roman" w:hAnsi="Times New Roman" w:cs="Times New Roman"/>
        </w:rPr>
        <w:t>s</w:t>
      </w:r>
      <w:r>
        <w:rPr>
          <w:rFonts w:ascii="Times New Roman" w:hAnsi="Times New Roman" w:cs="Times New Roman"/>
        </w:rPr>
        <w:t xml:space="preserve"> t</w:t>
      </w:r>
      <w:r w:rsidR="00944BC3">
        <w:rPr>
          <w:rFonts w:ascii="Times New Roman" w:hAnsi="Times New Roman" w:cs="Times New Roman"/>
        </w:rPr>
        <w:t>hrough “introspection – which is a process of critically analyzing persona</w:t>
      </w:r>
      <w:r w:rsidR="008C0DDE">
        <w:rPr>
          <w:rFonts w:ascii="Times New Roman" w:hAnsi="Times New Roman" w:cs="Times New Roman"/>
        </w:rPr>
        <w:t>l experiences and state of mind</w:t>
      </w:r>
      <w:r w:rsidR="00944BC3">
        <w:rPr>
          <w:rFonts w:ascii="Times New Roman" w:hAnsi="Times New Roman" w:cs="Times New Roman"/>
        </w:rPr>
        <w:t xml:space="preserve"> </w:t>
      </w:r>
      <w:r w:rsidR="00354B62">
        <w:rPr>
          <w:rFonts w:ascii="Times New Roman" w:hAnsi="Times New Roman" w:cs="Times New Roman"/>
        </w:rPr>
        <w:t>to have three themes emerge</w:t>
      </w:r>
      <w:r w:rsidR="008C0DDE">
        <w:rPr>
          <w:rFonts w:ascii="Times New Roman" w:hAnsi="Times New Roman" w:cs="Times New Roman"/>
        </w:rPr>
        <w:t xml:space="preserve">: </w:t>
      </w:r>
    </w:p>
    <w:p w:rsidR="00944BC3" w:rsidRDefault="00944BC3" w:rsidP="00944BC3">
      <w:pPr>
        <w:pStyle w:val="ListParagraph"/>
        <w:numPr>
          <w:ilvl w:val="0"/>
          <w:numId w:val="8"/>
        </w:numPr>
        <w:rPr>
          <w:rFonts w:ascii="Times New Roman" w:hAnsi="Times New Roman" w:cs="Times New Roman"/>
        </w:rPr>
      </w:pPr>
      <w:r>
        <w:rPr>
          <w:rFonts w:ascii="Times New Roman" w:hAnsi="Times New Roman" w:cs="Times New Roman"/>
        </w:rPr>
        <w:t>The transformation of awareness</w:t>
      </w:r>
    </w:p>
    <w:p w:rsidR="00944BC3" w:rsidRDefault="00944BC3" w:rsidP="00944BC3">
      <w:pPr>
        <w:pStyle w:val="ListParagraph"/>
        <w:numPr>
          <w:ilvl w:val="0"/>
          <w:numId w:val="8"/>
        </w:numPr>
        <w:rPr>
          <w:rFonts w:ascii="Times New Roman" w:hAnsi="Times New Roman" w:cs="Times New Roman"/>
        </w:rPr>
      </w:pPr>
      <w:r>
        <w:rPr>
          <w:rFonts w:ascii="Times New Roman" w:hAnsi="Times New Roman" w:cs="Times New Roman"/>
        </w:rPr>
        <w:t>The discovery of oneself</w:t>
      </w:r>
    </w:p>
    <w:p w:rsidR="00944BC3" w:rsidRDefault="00944BC3" w:rsidP="00944BC3">
      <w:pPr>
        <w:pStyle w:val="ListParagraph"/>
        <w:numPr>
          <w:ilvl w:val="0"/>
          <w:numId w:val="8"/>
        </w:numPr>
        <w:rPr>
          <w:rFonts w:ascii="Times New Roman" w:hAnsi="Times New Roman" w:cs="Times New Roman"/>
        </w:rPr>
      </w:pPr>
      <w:r>
        <w:rPr>
          <w:rFonts w:ascii="Times New Roman" w:hAnsi="Times New Roman" w:cs="Times New Roman"/>
        </w:rPr>
        <w:t>The enhancement of inner strengths</w:t>
      </w:r>
      <w:r w:rsidR="00FF66BC">
        <w:rPr>
          <w:rFonts w:ascii="Times New Roman" w:hAnsi="Times New Roman" w:cs="Times New Roman"/>
        </w:rPr>
        <w:t>” (Kwok et al., 2018)</w:t>
      </w:r>
    </w:p>
    <w:p w:rsidR="00E87408" w:rsidRDefault="00E87408" w:rsidP="00E87408">
      <w:pPr>
        <w:rPr>
          <w:rFonts w:ascii="Times New Roman" w:hAnsi="Times New Roman" w:cs="Times New Roman"/>
        </w:rPr>
      </w:pPr>
    </w:p>
    <w:p w:rsidR="00E87408" w:rsidRDefault="00E87408" w:rsidP="00E87408">
      <w:pPr>
        <w:rPr>
          <w:rFonts w:ascii="Times New Roman" w:hAnsi="Times New Roman" w:cs="Times New Roman"/>
        </w:rPr>
      </w:pPr>
      <w:r>
        <w:rPr>
          <w:rFonts w:ascii="Times New Roman" w:hAnsi="Times New Roman" w:cs="Times New Roman"/>
        </w:rPr>
        <w:t>Then it was time to place the strategies into “</w:t>
      </w:r>
      <w:r w:rsidR="008C0DDE">
        <w:rPr>
          <w:rFonts w:ascii="Times New Roman" w:hAnsi="Times New Roman" w:cs="Times New Roman"/>
        </w:rPr>
        <w:t>a</w:t>
      </w:r>
      <w:r>
        <w:rPr>
          <w:rFonts w:ascii="Times New Roman" w:hAnsi="Times New Roman" w:cs="Times New Roman"/>
        </w:rPr>
        <w:t>ction strategies to help mitigate the challenges</w:t>
      </w:r>
    </w:p>
    <w:p w:rsidR="00E87408" w:rsidRDefault="00354B62" w:rsidP="00354B62">
      <w:pPr>
        <w:pStyle w:val="ListParagraph"/>
        <w:numPr>
          <w:ilvl w:val="0"/>
          <w:numId w:val="9"/>
        </w:numPr>
        <w:rPr>
          <w:rFonts w:ascii="Times New Roman" w:hAnsi="Times New Roman" w:cs="Times New Roman"/>
        </w:rPr>
      </w:pPr>
      <w:r>
        <w:rPr>
          <w:rFonts w:ascii="Times New Roman" w:hAnsi="Times New Roman" w:cs="Times New Roman"/>
        </w:rPr>
        <w:t>Building reciprocal relationships within families</w:t>
      </w:r>
    </w:p>
    <w:p w:rsidR="00354B62" w:rsidRDefault="00354B62" w:rsidP="00354B62">
      <w:pPr>
        <w:pStyle w:val="ListParagraph"/>
        <w:numPr>
          <w:ilvl w:val="0"/>
          <w:numId w:val="9"/>
        </w:numPr>
        <w:rPr>
          <w:rFonts w:ascii="Times New Roman" w:hAnsi="Times New Roman" w:cs="Times New Roman"/>
        </w:rPr>
      </w:pPr>
      <w:r>
        <w:rPr>
          <w:rFonts w:ascii="Times New Roman" w:hAnsi="Times New Roman" w:cs="Times New Roman"/>
        </w:rPr>
        <w:t>Engaging families in the classroom</w:t>
      </w:r>
    </w:p>
    <w:p w:rsidR="00354B62" w:rsidRDefault="00354B62" w:rsidP="00354B62">
      <w:pPr>
        <w:pStyle w:val="ListParagraph"/>
        <w:numPr>
          <w:ilvl w:val="0"/>
          <w:numId w:val="9"/>
        </w:numPr>
        <w:rPr>
          <w:rFonts w:ascii="Times New Roman" w:hAnsi="Times New Roman" w:cs="Times New Roman"/>
        </w:rPr>
      </w:pPr>
      <w:r>
        <w:rPr>
          <w:rFonts w:ascii="Times New Roman" w:hAnsi="Times New Roman" w:cs="Times New Roman"/>
        </w:rPr>
        <w:t>Adjusting the physical classroom environment and learning curriculum</w:t>
      </w:r>
    </w:p>
    <w:p w:rsidR="00354B62" w:rsidRDefault="00354B62" w:rsidP="00354B62">
      <w:pPr>
        <w:pStyle w:val="ListParagraph"/>
        <w:numPr>
          <w:ilvl w:val="0"/>
          <w:numId w:val="9"/>
        </w:numPr>
        <w:rPr>
          <w:rFonts w:ascii="Times New Roman" w:hAnsi="Times New Roman" w:cs="Times New Roman"/>
        </w:rPr>
      </w:pPr>
      <w:r>
        <w:rPr>
          <w:rFonts w:ascii="Times New Roman" w:hAnsi="Times New Roman" w:cs="Times New Roman"/>
        </w:rPr>
        <w:t>Forming personal connections</w:t>
      </w:r>
      <w:r w:rsidR="00FF66BC">
        <w:rPr>
          <w:rFonts w:ascii="Times New Roman" w:hAnsi="Times New Roman" w:cs="Times New Roman"/>
        </w:rPr>
        <w:t>” (Kwok et al., 2018)</w:t>
      </w:r>
    </w:p>
    <w:p w:rsidR="00354B62" w:rsidRDefault="00354B62" w:rsidP="00354B62">
      <w:pPr>
        <w:rPr>
          <w:rFonts w:ascii="Times New Roman" w:hAnsi="Times New Roman" w:cs="Times New Roman"/>
        </w:rPr>
      </w:pPr>
    </w:p>
    <w:p w:rsidR="00354B62" w:rsidRDefault="00354B62" w:rsidP="00354B62">
      <w:pPr>
        <w:rPr>
          <w:rFonts w:ascii="Times New Roman" w:hAnsi="Times New Roman" w:cs="Times New Roman"/>
        </w:rPr>
      </w:pPr>
      <w:r>
        <w:rPr>
          <w:rFonts w:ascii="Times New Roman" w:hAnsi="Times New Roman" w:cs="Times New Roman"/>
        </w:rPr>
        <w:t>At the end of this process the four early childhood educators discovered how to develop a culturally responsive classroom environment through their “Fund(s) of Knowledge”</w:t>
      </w:r>
      <w:r w:rsidR="008C0DDE">
        <w:rPr>
          <w:rFonts w:ascii="Times New Roman" w:hAnsi="Times New Roman" w:cs="Times New Roman"/>
        </w:rPr>
        <w:t xml:space="preserve"> (Kwok et al., 2018)</w:t>
      </w:r>
      <w:r>
        <w:rPr>
          <w:rFonts w:ascii="Times New Roman" w:hAnsi="Times New Roman" w:cs="Times New Roman"/>
        </w:rPr>
        <w:t xml:space="preserve">. Reflecting on ones thoughts and actions, </w:t>
      </w:r>
      <w:r w:rsidR="00752589">
        <w:rPr>
          <w:rFonts w:ascii="Times New Roman" w:hAnsi="Times New Roman" w:cs="Times New Roman"/>
        </w:rPr>
        <w:t>their own perspective on cultural diversity, critical re-examination of their own experiences with children and families of diverse cultural backgrounds, being true to themselves of one’s own unconscious biases, opened the pathway to “implement reflection based strategies to address the challenges within their culturally responsive classroom”</w:t>
      </w:r>
      <w:r w:rsidR="00FF66BC">
        <w:rPr>
          <w:rFonts w:ascii="Times New Roman" w:hAnsi="Times New Roman" w:cs="Times New Roman"/>
        </w:rPr>
        <w:t xml:space="preserve"> (Kwok et al., 2018)</w:t>
      </w:r>
      <w:r w:rsidR="00752589">
        <w:rPr>
          <w:rFonts w:ascii="Times New Roman" w:hAnsi="Times New Roman" w:cs="Times New Roman"/>
        </w:rPr>
        <w:t>.</w:t>
      </w:r>
    </w:p>
    <w:p w:rsidR="004B3D12" w:rsidRDefault="004B3D12" w:rsidP="00354B62">
      <w:pPr>
        <w:rPr>
          <w:rFonts w:ascii="Times New Roman" w:hAnsi="Times New Roman" w:cs="Times New Roman"/>
        </w:rPr>
      </w:pPr>
    </w:p>
    <w:p w:rsidR="00752589" w:rsidRDefault="00752589" w:rsidP="00354B62">
      <w:pPr>
        <w:rPr>
          <w:rFonts w:ascii="Times New Roman" w:hAnsi="Times New Roman" w:cs="Times New Roman"/>
        </w:rPr>
      </w:pPr>
      <w:r>
        <w:rPr>
          <w:rFonts w:ascii="Times New Roman" w:hAnsi="Times New Roman" w:cs="Times New Roman"/>
        </w:rPr>
        <w:t xml:space="preserve">Through self- improvement, self reflection, self educate, and self awareness, adjustments and adaptations, the four early childhood educators created a shift and respond to how </w:t>
      </w:r>
      <w:r w:rsidR="00081874">
        <w:rPr>
          <w:rFonts w:ascii="Times New Roman" w:hAnsi="Times New Roman" w:cs="Times New Roman"/>
        </w:rPr>
        <w:t>they could improve their pedagogical learning and at the same time increasing one another’s knowledge, confidence and se</w:t>
      </w:r>
      <w:r w:rsidR="00002C7C">
        <w:rPr>
          <w:rFonts w:ascii="Times New Roman" w:hAnsi="Times New Roman" w:cs="Times New Roman"/>
        </w:rPr>
        <w:t>lf esteem skills. Not only will</w:t>
      </w:r>
      <w:r w:rsidR="00081874">
        <w:rPr>
          <w:rFonts w:ascii="Times New Roman" w:hAnsi="Times New Roman" w:cs="Times New Roman"/>
        </w:rPr>
        <w:t xml:space="preserve"> they bring a culturally responsive environment to their children and families from another country, they </w:t>
      </w:r>
      <w:r w:rsidR="00002C7C">
        <w:rPr>
          <w:rFonts w:ascii="Times New Roman" w:hAnsi="Times New Roman" w:cs="Times New Roman"/>
        </w:rPr>
        <w:t>will be</w:t>
      </w:r>
      <w:r w:rsidR="00081874">
        <w:rPr>
          <w:rFonts w:ascii="Times New Roman" w:hAnsi="Times New Roman" w:cs="Times New Roman"/>
        </w:rPr>
        <w:t xml:space="preserve"> bring</w:t>
      </w:r>
      <w:r w:rsidR="00002C7C">
        <w:rPr>
          <w:rFonts w:ascii="Times New Roman" w:hAnsi="Times New Roman" w:cs="Times New Roman"/>
        </w:rPr>
        <w:t>ing</w:t>
      </w:r>
      <w:r w:rsidR="00081874">
        <w:rPr>
          <w:rFonts w:ascii="Times New Roman" w:hAnsi="Times New Roman" w:cs="Times New Roman"/>
        </w:rPr>
        <w:t xml:space="preserve"> our amazing global world to all the children and families, educators, </w:t>
      </w:r>
      <w:r w:rsidR="00002C7C">
        <w:rPr>
          <w:rFonts w:ascii="Times New Roman" w:hAnsi="Times New Roman" w:cs="Times New Roman"/>
        </w:rPr>
        <w:t xml:space="preserve">and </w:t>
      </w:r>
      <w:r w:rsidR="00081874">
        <w:rPr>
          <w:rFonts w:ascii="Times New Roman" w:hAnsi="Times New Roman" w:cs="Times New Roman"/>
        </w:rPr>
        <w:t>community staff</w:t>
      </w:r>
      <w:r w:rsidR="00002C7C">
        <w:rPr>
          <w:rFonts w:ascii="Times New Roman" w:hAnsi="Times New Roman" w:cs="Times New Roman"/>
        </w:rPr>
        <w:t>.</w:t>
      </w:r>
    </w:p>
    <w:p w:rsidR="00EC3C06" w:rsidRDefault="008C0DDE" w:rsidP="00354B62">
      <w:pPr>
        <w:rPr>
          <w:rFonts w:ascii="Times New Roman" w:hAnsi="Times New Roman" w:cs="Times New Roman"/>
        </w:rPr>
      </w:pPr>
      <w:r>
        <w:rPr>
          <w:rFonts w:ascii="Times New Roman" w:hAnsi="Times New Roman" w:cs="Times New Roman"/>
        </w:rPr>
        <w:t xml:space="preserve">From this article I have learnt new ways of thinking and found a new strategy format to </w:t>
      </w:r>
      <w:r w:rsidR="0040427D">
        <w:rPr>
          <w:rFonts w:ascii="Times New Roman" w:hAnsi="Times New Roman" w:cs="Times New Roman"/>
        </w:rPr>
        <w:t xml:space="preserve">help me to </w:t>
      </w:r>
      <w:r>
        <w:rPr>
          <w:rFonts w:ascii="Times New Roman" w:hAnsi="Times New Roman" w:cs="Times New Roman"/>
        </w:rPr>
        <w:t>resolve unanswered questions I had from my past</w:t>
      </w:r>
      <w:r w:rsidR="0040427D">
        <w:rPr>
          <w:rFonts w:ascii="Times New Roman" w:hAnsi="Times New Roman" w:cs="Times New Roman"/>
        </w:rPr>
        <w:t xml:space="preserve"> in regards to understanding and embracing a culturally response environment for my centre. Benefiting all children and their families</w:t>
      </w:r>
      <w:r w:rsidR="00EC3C06">
        <w:rPr>
          <w:rFonts w:ascii="Times New Roman" w:hAnsi="Times New Roman" w:cs="Times New Roman"/>
        </w:rPr>
        <w:t>!</w:t>
      </w:r>
    </w:p>
    <w:p w:rsidR="00EC3C06" w:rsidRDefault="00EC3C06" w:rsidP="00354B62">
      <w:pPr>
        <w:rPr>
          <w:rFonts w:ascii="Times New Roman" w:hAnsi="Times New Roman" w:cs="Times New Roman"/>
        </w:rPr>
      </w:pPr>
    </w:p>
    <w:p w:rsidR="008C0DDE" w:rsidRDefault="00EC3C06" w:rsidP="00354B62">
      <w:pPr>
        <w:rPr>
          <w:rFonts w:ascii="Times New Roman" w:hAnsi="Times New Roman" w:cs="Times New Roman"/>
        </w:rPr>
      </w:pPr>
      <w:r>
        <w:rPr>
          <w:rFonts w:ascii="Times New Roman" w:hAnsi="Times New Roman" w:cs="Times New Roman"/>
        </w:rPr>
        <w:t xml:space="preserve">                                 Comox Valley    -   Canada   -   Global    -   World</w:t>
      </w:r>
      <w:r w:rsidR="0040427D">
        <w:rPr>
          <w:rFonts w:ascii="Times New Roman" w:hAnsi="Times New Roman" w:cs="Times New Roman"/>
        </w:rPr>
        <w:t xml:space="preserve"> </w:t>
      </w:r>
      <w:r w:rsidR="008C0DDE">
        <w:rPr>
          <w:rFonts w:ascii="Times New Roman" w:hAnsi="Times New Roman" w:cs="Times New Roman"/>
        </w:rPr>
        <w:t xml:space="preserve"> </w:t>
      </w:r>
    </w:p>
    <w:p w:rsidR="00E37586" w:rsidRDefault="00E37586" w:rsidP="00354B62">
      <w:pPr>
        <w:rPr>
          <w:rFonts w:ascii="Times New Roman" w:hAnsi="Times New Roman" w:cs="Times New Roman"/>
        </w:rPr>
      </w:pPr>
    </w:p>
    <w:p w:rsidR="00E37586" w:rsidRDefault="00E37586" w:rsidP="00E37586">
      <w:pPr>
        <w:rPr>
          <w:rFonts w:ascii="Times New Roman" w:hAnsi="Times New Roman" w:cs="Times New Roman"/>
          <w:b/>
        </w:rPr>
      </w:pPr>
      <w:r>
        <w:rPr>
          <w:rFonts w:ascii="Times New Roman" w:hAnsi="Times New Roman" w:cs="Times New Roman"/>
          <w:b/>
        </w:rPr>
        <w:t>Practice</w:t>
      </w:r>
      <w:r w:rsidRPr="00E70B28">
        <w:rPr>
          <w:rFonts w:ascii="Times New Roman" w:hAnsi="Times New Roman" w:cs="Times New Roman"/>
          <w:b/>
        </w:rPr>
        <w:t xml:space="preserve"> Article</w:t>
      </w:r>
      <w:r>
        <w:rPr>
          <w:rFonts w:ascii="Times New Roman" w:hAnsi="Times New Roman" w:cs="Times New Roman"/>
          <w:b/>
        </w:rPr>
        <w:t xml:space="preserve"> 2</w:t>
      </w:r>
    </w:p>
    <w:p w:rsidR="00E37586" w:rsidRDefault="00E37586" w:rsidP="00E37586">
      <w:pPr>
        <w:rPr>
          <w:rFonts w:ascii="Times New Roman" w:hAnsi="Times New Roman" w:cs="Times New Roman"/>
          <w:b/>
        </w:rPr>
      </w:pPr>
      <w:r>
        <w:rPr>
          <w:rFonts w:ascii="Times New Roman" w:hAnsi="Times New Roman" w:cs="Times New Roman"/>
          <w:b/>
        </w:rPr>
        <w:t>“</w:t>
      </w:r>
      <w:r w:rsidR="00A4457D">
        <w:rPr>
          <w:rFonts w:ascii="Times New Roman" w:hAnsi="Times New Roman" w:cs="Times New Roman"/>
          <w:b/>
        </w:rPr>
        <w:t>Cultivation Creativity: Letting children be the captains of their learning ships</w:t>
      </w:r>
      <w:r>
        <w:rPr>
          <w:rFonts w:ascii="Times New Roman" w:hAnsi="Times New Roman" w:cs="Times New Roman"/>
          <w:b/>
        </w:rPr>
        <w:t>”</w:t>
      </w:r>
    </w:p>
    <w:p w:rsidR="00354B62" w:rsidRDefault="00E37586" w:rsidP="00354B62">
      <w:pPr>
        <w:rPr>
          <w:rFonts w:ascii="Times New Roman" w:hAnsi="Times New Roman" w:cs="Times New Roman"/>
          <w:b/>
        </w:rPr>
      </w:pPr>
      <w:r>
        <w:rPr>
          <w:rFonts w:ascii="Times New Roman" w:hAnsi="Times New Roman" w:cs="Times New Roman"/>
          <w:b/>
        </w:rPr>
        <w:t>Authors:</w:t>
      </w:r>
      <w:r w:rsidRPr="00531CAA">
        <w:rPr>
          <w:rFonts w:ascii="Times New Roman" w:hAnsi="Times New Roman" w:cs="Times New Roman"/>
          <w:b/>
        </w:rPr>
        <w:t xml:space="preserve"> </w:t>
      </w:r>
      <w:r w:rsidR="00A4457D">
        <w:rPr>
          <w:rFonts w:ascii="Times New Roman" w:hAnsi="Times New Roman" w:cs="Times New Roman"/>
          <w:b/>
        </w:rPr>
        <w:t xml:space="preserve">Marie </w:t>
      </w:r>
      <w:proofErr w:type="spellStart"/>
      <w:r w:rsidR="00A4457D">
        <w:rPr>
          <w:rFonts w:ascii="Times New Roman" w:hAnsi="Times New Roman" w:cs="Times New Roman"/>
          <w:b/>
        </w:rPr>
        <w:t>Poss</w:t>
      </w:r>
      <w:proofErr w:type="spellEnd"/>
    </w:p>
    <w:p w:rsidR="00473D19" w:rsidRDefault="00473D19" w:rsidP="00354B62">
      <w:pPr>
        <w:rPr>
          <w:rFonts w:ascii="Times New Roman" w:hAnsi="Times New Roman" w:cs="Times New Roman"/>
          <w:b/>
        </w:rPr>
      </w:pPr>
      <w:r>
        <w:rPr>
          <w:rFonts w:ascii="Times New Roman" w:hAnsi="Times New Roman" w:cs="Times New Roman"/>
          <w:b/>
        </w:rPr>
        <w:t>Page: 17 -19</w:t>
      </w:r>
    </w:p>
    <w:p w:rsidR="004178E4" w:rsidRDefault="004178E4" w:rsidP="00354B62">
      <w:pPr>
        <w:rPr>
          <w:rFonts w:ascii="Times New Roman" w:hAnsi="Times New Roman" w:cs="Times New Roman"/>
          <w:b/>
        </w:rPr>
      </w:pPr>
    </w:p>
    <w:p w:rsidR="004178E4" w:rsidRDefault="004178E4" w:rsidP="00354B62">
      <w:pPr>
        <w:rPr>
          <w:rFonts w:ascii="Times New Roman" w:hAnsi="Times New Roman" w:cs="Times New Roman"/>
        </w:rPr>
      </w:pPr>
      <w:r>
        <w:rPr>
          <w:rFonts w:ascii="Times New Roman" w:hAnsi="Times New Roman" w:cs="Times New Roman"/>
        </w:rPr>
        <w:t xml:space="preserve">As soon as I read the title of Marie </w:t>
      </w:r>
      <w:proofErr w:type="spellStart"/>
      <w:r>
        <w:rPr>
          <w:rFonts w:ascii="Times New Roman" w:hAnsi="Times New Roman" w:cs="Times New Roman"/>
        </w:rPr>
        <w:t>Poss’s</w:t>
      </w:r>
      <w:proofErr w:type="spellEnd"/>
      <w:r>
        <w:rPr>
          <w:rFonts w:ascii="Times New Roman" w:hAnsi="Times New Roman" w:cs="Times New Roman"/>
        </w:rPr>
        <w:t xml:space="preserve"> article I was hooked into </w:t>
      </w:r>
      <w:r w:rsidR="00D61340">
        <w:rPr>
          <w:rFonts w:ascii="Times New Roman" w:hAnsi="Times New Roman" w:cs="Times New Roman"/>
        </w:rPr>
        <w:t>p</w:t>
      </w:r>
      <w:r>
        <w:rPr>
          <w:rFonts w:ascii="Times New Roman" w:hAnsi="Times New Roman" w:cs="Times New Roman"/>
        </w:rPr>
        <w:t>rinting it off to enjoy reading it with my cup of coffe</w:t>
      </w:r>
      <w:r w:rsidR="00ED1B1B">
        <w:rPr>
          <w:rFonts w:ascii="Times New Roman" w:hAnsi="Times New Roman" w:cs="Times New Roman"/>
        </w:rPr>
        <w:t>e</w:t>
      </w:r>
      <w:r>
        <w:rPr>
          <w:rFonts w:ascii="Times New Roman" w:hAnsi="Times New Roman" w:cs="Times New Roman"/>
        </w:rPr>
        <w:t xml:space="preserve">. I love creativity and to be your own captain in learning no matter </w:t>
      </w:r>
      <w:r w:rsidR="00D61340">
        <w:rPr>
          <w:rFonts w:ascii="Times New Roman" w:hAnsi="Times New Roman" w:cs="Times New Roman"/>
        </w:rPr>
        <w:t xml:space="preserve">how </w:t>
      </w:r>
      <w:r>
        <w:rPr>
          <w:rFonts w:ascii="Times New Roman" w:hAnsi="Times New Roman" w:cs="Times New Roman"/>
        </w:rPr>
        <w:t>old you are, 3 years old – 70 years</w:t>
      </w:r>
      <w:r w:rsidR="00EC682D">
        <w:rPr>
          <w:rFonts w:ascii="Times New Roman" w:hAnsi="Times New Roman" w:cs="Times New Roman"/>
        </w:rPr>
        <w:t xml:space="preserve"> old</w:t>
      </w:r>
      <w:r>
        <w:rPr>
          <w:rFonts w:ascii="Times New Roman" w:hAnsi="Times New Roman" w:cs="Times New Roman"/>
        </w:rPr>
        <w:t xml:space="preserve"> is so empowering. </w:t>
      </w:r>
    </w:p>
    <w:p w:rsidR="00952BCA" w:rsidRDefault="00952BCA" w:rsidP="00354B62">
      <w:pPr>
        <w:rPr>
          <w:rFonts w:ascii="Times New Roman" w:hAnsi="Times New Roman" w:cs="Times New Roman"/>
        </w:rPr>
      </w:pPr>
    </w:p>
    <w:p w:rsidR="00AA7112" w:rsidRDefault="00AA7112" w:rsidP="00354B62">
      <w:pPr>
        <w:rPr>
          <w:rFonts w:ascii="Times New Roman" w:hAnsi="Times New Roman" w:cs="Times New Roman"/>
        </w:rPr>
      </w:pPr>
      <w:r>
        <w:rPr>
          <w:rFonts w:ascii="Times New Roman" w:hAnsi="Times New Roman" w:cs="Times New Roman"/>
        </w:rPr>
        <w:t xml:space="preserve">Naturally inspiring a </w:t>
      </w:r>
      <w:r w:rsidR="00AB22AF">
        <w:rPr>
          <w:rFonts w:ascii="Times New Roman" w:hAnsi="Times New Roman" w:cs="Times New Roman"/>
        </w:rPr>
        <w:t xml:space="preserve">young </w:t>
      </w:r>
      <w:r>
        <w:rPr>
          <w:rFonts w:ascii="Times New Roman" w:hAnsi="Times New Roman" w:cs="Times New Roman"/>
        </w:rPr>
        <w:t xml:space="preserve">child to be the captain of their learning ship not only gives them empowerment, self esteem, and confidents, they are also developing lifelong lessons of how to become a critical thinker. And what better way to explore this skill through </w:t>
      </w:r>
      <w:r w:rsidR="003C3A93">
        <w:rPr>
          <w:rFonts w:ascii="Times New Roman" w:hAnsi="Times New Roman" w:cs="Times New Roman"/>
        </w:rPr>
        <w:t>opportunities</w:t>
      </w:r>
      <w:r>
        <w:rPr>
          <w:rFonts w:ascii="Times New Roman" w:hAnsi="Times New Roman" w:cs="Times New Roman"/>
        </w:rPr>
        <w:t xml:space="preserve"> of creativity.</w:t>
      </w:r>
    </w:p>
    <w:p w:rsidR="00AA7112" w:rsidRDefault="00AA7112" w:rsidP="00354B62">
      <w:pPr>
        <w:rPr>
          <w:rFonts w:ascii="Times New Roman" w:hAnsi="Times New Roman" w:cs="Times New Roman"/>
        </w:rPr>
      </w:pPr>
    </w:p>
    <w:p w:rsidR="00952BCA" w:rsidRDefault="00AA7112" w:rsidP="00354B62">
      <w:pPr>
        <w:rPr>
          <w:rFonts w:ascii="Times New Roman" w:hAnsi="Times New Roman" w:cs="Times New Roman"/>
        </w:rPr>
      </w:pPr>
      <w:r>
        <w:rPr>
          <w:rFonts w:ascii="Times New Roman" w:hAnsi="Times New Roman" w:cs="Times New Roman"/>
        </w:rPr>
        <w:t xml:space="preserve">I strongly agree with Marie </w:t>
      </w:r>
      <w:proofErr w:type="spellStart"/>
      <w:r>
        <w:rPr>
          <w:rFonts w:ascii="Times New Roman" w:hAnsi="Times New Roman" w:cs="Times New Roman"/>
        </w:rPr>
        <w:t>Poss</w:t>
      </w:r>
      <w:r w:rsidR="004310C6">
        <w:rPr>
          <w:rFonts w:ascii="Times New Roman" w:hAnsi="Times New Roman" w:cs="Times New Roman"/>
        </w:rPr>
        <w:t>’s</w:t>
      </w:r>
      <w:proofErr w:type="spellEnd"/>
      <w:r w:rsidR="00C372AE">
        <w:rPr>
          <w:rFonts w:ascii="Times New Roman" w:hAnsi="Times New Roman" w:cs="Times New Roman"/>
        </w:rPr>
        <w:t xml:space="preserve"> points of view.</w:t>
      </w:r>
      <w:r w:rsidR="00473D19">
        <w:rPr>
          <w:rFonts w:ascii="Times New Roman" w:hAnsi="Times New Roman" w:cs="Times New Roman"/>
        </w:rPr>
        <w:t xml:space="preserve"> </w:t>
      </w:r>
      <w:r w:rsidR="00C372AE">
        <w:rPr>
          <w:rFonts w:ascii="Times New Roman" w:hAnsi="Times New Roman" w:cs="Times New Roman"/>
        </w:rPr>
        <w:t>“Through</w:t>
      </w:r>
      <w:r w:rsidR="003C3A93">
        <w:rPr>
          <w:rFonts w:ascii="Times New Roman" w:hAnsi="Times New Roman" w:cs="Times New Roman"/>
        </w:rPr>
        <w:t xml:space="preserve"> play based learning – inquiry, ch</w:t>
      </w:r>
      <w:r w:rsidR="004106F7">
        <w:rPr>
          <w:rFonts w:ascii="Times New Roman" w:hAnsi="Times New Roman" w:cs="Times New Roman"/>
        </w:rPr>
        <w:t>ildren</w:t>
      </w:r>
      <w:r w:rsidR="00AB22AF">
        <w:rPr>
          <w:rFonts w:ascii="Times New Roman" w:hAnsi="Times New Roman" w:cs="Times New Roman"/>
        </w:rPr>
        <w:t xml:space="preserve"> can </w:t>
      </w:r>
      <w:r w:rsidR="004106F7">
        <w:rPr>
          <w:rFonts w:ascii="Times New Roman" w:hAnsi="Times New Roman" w:cs="Times New Roman"/>
        </w:rPr>
        <w:t>find out the answer on</w:t>
      </w:r>
      <w:r w:rsidR="003C3A93">
        <w:rPr>
          <w:rFonts w:ascii="Times New Roman" w:hAnsi="Times New Roman" w:cs="Times New Roman"/>
        </w:rPr>
        <w:t xml:space="preserve"> their own</w:t>
      </w:r>
      <w:r w:rsidR="00AB22AF">
        <w:rPr>
          <w:rFonts w:ascii="Times New Roman" w:hAnsi="Times New Roman" w:cs="Times New Roman"/>
        </w:rPr>
        <w:t xml:space="preserve"> to</w:t>
      </w:r>
      <w:r w:rsidR="003C3A93">
        <w:rPr>
          <w:rFonts w:ascii="Times New Roman" w:hAnsi="Times New Roman" w:cs="Times New Roman"/>
        </w:rPr>
        <w:t xml:space="preserve"> persona</w:t>
      </w:r>
      <w:r w:rsidR="00AB22AF">
        <w:rPr>
          <w:rFonts w:ascii="Times New Roman" w:hAnsi="Times New Roman" w:cs="Times New Roman"/>
        </w:rPr>
        <w:t>l questions about the world while</w:t>
      </w:r>
      <w:r w:rsidR="003C3A93">
        <w:rPr>
          <w:rFonts w:ascii="Times New Roman" w:hAnsi="Times New Roman" w:cs="Times New Roman"/>
        </w:rPr>
        <w:t xml:space="preserve"> </w:t>
      </w:r>
      <w:r w:rsidR="004106F7">
        <w:rPr>
          <w:rFonts w:ascii="Times New Roman" w:hAnsi="Times New Roman" w:cs="Times New Roman"/>
        </w:rPr>
        <w:t xml:space="preserve">experimenting in the </w:t>
      </w:r>
      <w:r w:rsidR="003C3A93">
        <w:rPr>
          <w:rFonts w:ascii="Times New Roman" w:hAnsi="Times New Roman" w:cs="Times New Roman"/>
        </w:rPr>
        <w:t>learning process that is involved in this</w:t>
      </w:r>
      <w:r w:rsidR="004106F7">
        <w:rPr>
          <w:rFonts w:ascii="Times New Roman" w:hAnsi="Times New Roman" w:cs="Times New Roman"/>
        </w:rPr>
        <w:t xml:space="preserve"> style of learning</w:t>
      </w:r>
      <w:r w:rsidR="003C3A93">
        <w:rPr>
          <w:rFonts w:ascii="Times New Roman" w:hAnsi="Times New Roman" w:cs="Times New Roman"/>
        </w:rPr>
        <w:t>. Developing creative and critical minds through every day learning moments</w:t>
      </w:r>
      <w:r w:rsidR="004106F7">
        <w:rPr>
          <w:rFonts w:ascii="Times New Roman" w:hAnsi="Times New Roman" w:cs="Times New Roman"/>
        </w:rPr>
        <w:t xml:space="preserve"> allows </w:t>
      </w:r>
      <w:r w:rsidR="00BB6928">
        <w:rPr>
          <w:rFonts w:ascii="Times New Roman" w:hAnsi="Times New Roman" w:cs="Times New Roman"/>
        </w:rPr>
        <w:t xml:space="preserve">actual learning opportunities </w:t>
      </w:r>
      <w:r w:rsidR="004106F7">
        <w:rPr>
          <w:rFonts w:ascii="Times New Roman" w:hAnsi="Times New Roman" w:cs="Times New Roman"/>
        </w:rPr>
        <w:t xml:space="preserve">to </w:t>
      </w:r>
      <w:r w:rsidR="00BB6928">
        <w:rPr>
          <w:rFonts w:ascii="Times New Roman" w:hAnsi="Times New Roman" w:cs="Times New Roman"/>
        </w:rPr>
        <w:t>magical</w:t>
      </w:r>
      <w:r w:rsidR="00D61340">
        <w:rPr>
          <w:rFonts w:ascii="Times New Roman" w:hAnsi="Times New Roman" w:cs="Times New Roman"/>
        </w:rPr>
        <w:t>ly</w:t>
      </w:r>
      <w:r w:rsidR="00BB6928">
        <w:rPr>
          <w:rFonts w:ascii="Times New Roman" w:hAnsi="Times New Roman" w:cs="Times New Roman"/>
        </w:rPr>
        <w:t xml:space="preserve"> unfold on their own, </w:t>
      </w:r>
      <w:r w:rsidR="003C3A93">
        <w:rPr>
          <w:rFonts w:ascii="Times New Roman" w:hAnsi="Times New Roman" w:cs="Times New Roman"/>
        </w:rPr>
        <w:t xml:space="preserve">rather than the lost learning in a </w:t>
      </w:r>
      <w:r w:rsidR="00BB6928">
        <w:rPr>
          <w:rFonts w:ascii="Times New Roman" w:hAnsi="Times New Roman" w:cs="Times New Roman"/>
        </w:rPr>
        <w:t xml:space="preserve">more </w:t>
      </w:r>
      <w:r w:rsidR="003C3A93">
        <w:rPr>
          <w:rFonts w:ascii="Times New Roman" w:hAnsi="Times New Roman" w:cs="Times New Roman"/>
        </w:rPr>
        <w:t>structured traditional style setting</w:t>
      </w:r>
      <w:r w:rsidR="00BB6928">
        <w:rPr>
          <w:rFonts w:ascii="Times New Roman" w:hAnsi="Times New Roman" w:cs="Times New Roman"/>
        </w:rPr>
        <w:t xml:space="preserve">. </w:t>
      </w:r>
      <w:r w:rsidR="003C3A93">
        <w:rPr>
          <w:rFonts w:ascii="Times New Roman" w:hAnsi="Times New Roman" w:cs="Times New Roman"/>
        </w:rPr>
        <w:t xml:space="preserve">Let </w:t>
      </w:r>
      <w:r w:rsidR="00BB6928">
        <w:rPr>
          <w:rFonts w:ascii="Times New Roman" w:hAnsi="Times New Roman" w:cs="Times New Roman"/>
        </w:rPr>
        <w:t xml:space="preserve">a </w:t>
      </w:r>
      <w:r w:rsidR="003C3A93">
        <w:rPr>
          <w:rFonts w:ascii="Times New Roman" w:hAnsi="Times New Roman" w:cs="Times New Roman"/>
        </w:rPr>
        <w:t xml:space="preserve">child ponder, think, come up with great/big ideas, ask questions, explore, touch, challenge, create it, </w:t>
      </w:r>
      <w:r w:rsidR="00A42979">
        <w:rPr>
          <w:rFonts w:ascii="Times New Roman" w:hAnsi="Times New Roman" w:cs="Times New Roman"/>
        </w:rPr>
        <w:t xml:space="preserve">make mistakes, </w:t>
      </w:r>
      <w:r w:rsidR="003C3A93">
        <w:rPr>
          <w:rFonts w:ascii="Times New Roman" w:hAnsi="Times New Roman" w:cs="Times New Roman"/>
        </w:rPr>
        <w:t>and dear I say it</w:t>
      </w:r>
      <w:r w:rsidR="00AB22AF">
        <w:rPr>
          <w:rFonts w:ascii="Times New Roman" w:hAnsi="Times New Roman" w:cs="Times New Roman"/>
        </w:rPr>
        <w:t>,</w:t>
      </w:r>
      <w:r w:rsidR="003C3A93">
        <w:rPr>
          <w:rFonts w:ascii="Times New Roman" w:hAnsi="Times New Roman" w:cs="Times New Roman"/>
        </w:rPr>
        <w:t xml:space="preserve"> let the child fail in their exploring. Which</w:t>
      </w:r>
      <w:r w:rsidR="00BB6928">
        <w:rPr>
          <w:rFonts w:ascii="Times New Roman" w:hAnsi="Times New Roman" w:cs="Times New Roman"/>
        </w:rPr>
        <w:t xml:space="preserve"> only</w:t>
      </w:r>
      <w:r w:rsidR="003C3A93">
        <w:rPr>
          <w:rFonts w:ascii="Times New Roman" w:hAnsi="Times New Roman" w:cs="Times New Roman"/>
        </w:rPr>
        <w:t xml:space="preserve"> opens up another door for the child to re-do their thinking and creatively start again to repeat this amazing process of inquiry play based learning</w:t>
      </w:r>
      <w:r w:rsidR="00AB22AF">
        <w:rPr>
          <w:rFonts w:ascii="Times New Roman" w:hAnsi="Times New Roman" w:cs="Times New Roman"/>
        </w:rPr>
        <w:t xml:space="preserve"> to enhance</w:t>
      </w:r>
      <w:r w:rsidR="00BB6928">
        <w:rPr>
          <w:rFonts w:ascii="Times New Roman" w:hAnsi="Times New Roman" w:cs="Times New Roman"/>
        </w:rPr>
        <w:t xml:space="preserve"> their</w:t>
      </w:r>
      <w:r w:rsidR="00A42979">
        <w:rPr>
          <w:rFonts w:ascii="Times New Roman" w:hAnsi="Times New Roman" w:cs="Times New Roman"/>
        </w:rPr>
        <w:t xml:space="preserve"> creativity, problem solving, and</w:t>
      </w:r>
      <w:r w:rsidR="00BB6928">
        <w:rPr>
          <w:rFonts w:ascii="Times New Roman" w:hAnsi="Times New Roman" w:cs="Times New Roman"/>
        </w:rPr>
        <w:t xml:space="preserve"> critical thinking skills</w:t>
      </w:r>
      <w:r w:rsidR="00C372AE">
        <w:rPr>
          <w:rFonts w:ascii="Times New Roman" w:hAnsi="Times New Roman" w:cs="Times New Roman"/>
        </w:rPr>
        <w:t>” (</w:t>
      </w:r>
      <w:proofErr w:type="spellStart"/>
      <w:r w:rsidR="00C372AE">
        <w:rPr>
          <w:rFonts w:ascii="Times New Roman" w:hAnsi="Times New Roman" w:cs="Times New Roman"/>
        </w:rPr>
        <w:t>Poss</w:t>
      </w:r>
      <w:proofErr w:type="spellEnd"/>
      <w:r w:rsidR="00C372AE">
        <w:rPr>
          <w:rFonts w:ascii="Times New Roman" w:hAnsi="Times New Roman" w:cs="Times New Roman"/>
        </w:rPr>
        <w:t>, 2018)</w:t>
      </w:r>
      <w:r w:rsidR="003C3A93">
        <w:rPr>
          <w:rFonts w:ascii="Times New Roman" w:hAnsi="Times New Roman" w:cs="Times New Roman"/>
        </w:rPr>
        <w:t>.</w:t>
      </w:r>
    </w:p>
    <w:p w:rsidR="00B368D5" w:rsidRDefault="00B368D5" w:rsidP="00354B62">
      <w:pPr>
        <w:rPr>
          <w:rFonts w:ascii="Times New Roman" w:hAnsi="Times New Roman" w:cs="Times New Roman"/>
        </w:rPr>
      </w:pPr>
    </w:p>
    <w:p w:rsidR="00964886" w:rsidRDefault="00BB6928" w:rsidP="00354B62">
      <w:pPr>
        <w:rPr>
          <w:rFonts w:ascii="Times New Roman" w:hAnsi="Times New Roman" w:cs="Times New Roman"/>
        </w:rPr>
      </w:pPr>
      <w:r>
        <w:rPr>
          <w:rFonts w:ascii="Times New Roman" w:hAnsi="Times New Roman" w:cs="Times New Roman"/>
        </w:rPr>
        <w:t xml:space="preserve">Feeling extremely passionate about this style of learning, while reading Marie’s article I feel we are in tune with one another. We both express what if we “gave the child the chance, support them in </w:t>
      </w:r>
      <w:r w:rsidR="00AB22AF">
        <w:rPr>
          <w:rFonts w:ascii="Times New Roman" w:hAnsi="Times New Roman" w:cs="Times New Roman"/>
        </w:rPr>
        <w:t xml:space="preserve">“their” personalized </w:t>
      </w:r>
      <w:r>
        <w:rPr>
          <w:rFonts w:ascii="Times New Roman" w:hAnsi="Times New Roman" w:cs="Times New Roman"/>
        </w:rPr>
        <w:t>learning, encourage them to self-explore, and think about how to think, and not just what to think</w:t>
      </w:r>
      <w:r w:rsidR="00A42979">
        <w:rPr>
          <w:rFonts w:ascii="Times New Roman" w:hAnsi="Times New Roman" w:cs="Times New Roman"/>
        </w:rPr>
        <w:t>!</w:t>
      </w:r>
      <w:r>
        <w:rPr>
          <w:rFonts w:ascii="Times New Roman" w:hAnsi="Times New Roman" w:cs="Times New Roman"/>
        </w:rPr>
        <w:t>”</w:t>
      </w:r>
      <w:r w:rsidR="00C372AE">
        <w:rPr>
          <w:rFonts w:ascii="Times New Roman" w:hAnsi="Times New Roman" w:cs="Times New Roman"/>
        </w:rPr>
        <w:t xml:space="preserve"> (</w:t>
      </w:r>
      <w:proofErr w:type="spellStart"/>
      <w:r w:rsidR="00C372AE">
        <w:rPr>
          <w:rFonts w:ascii="Times New Roman" w:hAnsi="Times New Roman" w:cs="Times New Roman"/>
        </w:rPr>
        <w:t>Poss</w:t>
      </w:r>
      <w:proofErr w:type="spellEnd"/>
      <w:r w:rsidR="00C372AE">
        <w:rPr>
          <w:rFonts w:ascii="Times New Roman" w:hAnsi="Times New Roman" w:cs="Times New Roman"/>
        </w:rPr>
        <w:t xml:space="preserve">, 2018) </w:t>
      </w:r>
      <w:r w:rsidR="00A42979">
        <w:rPr>
          <w:rFonts w:ascii="Times New Roman" w:hAnsi="Times New Roman" w:cs="Times New Roman"/>
        </w:rPr>
        <w:t xml:space="preserve"> As an educator I am also a facilitator - teaching, </w:t>
      </w:r>
      <w:r w:rsidR="004106F7">
        <w:rPr>
          <w:rFonts w:ascii="Times New Roman" w:hAnsi="Times New Roman" w:cs="Times New Roman"/>
        </w:rPr>
        <w:t xml:space="preserve">acknowledging idea’s, </w:t>
      </w:r>
      <w:r w:rsidR="00A42979">
        <w:rPr>
          <w:rFonts w:ascii="Times New Roman" w:hAnsi="Times New Roman" w:cs="Times New Roman"/>
        </w:rPr>
        <w:t>providing opportunities</w:t>
      </w:r>
      <w:r w:rsidR="004106F7">
        <w:rPr>
          <w:rFonts w:ascii="Times New Roman" w:hAnsi="Times New Roman" w:cs="Times New Roman"/>
        </w:rPr>
        <w:t xml:space="preserve"> to explore</w:t>
      </w:r>
      <w:r w:rsidR="00A42979">
        <w:rPr>
          <w:rFonts w:ascii="Times New Roman" w:hAnsi="Times New Roman" w:cs="Times New Roman"/>
        </w:rPr>
        <w:t xml:space="preserve"> and learning along side with the child. A partnership</w:t>
      </w:r>
      <w:r w:rsidR="004106F7">
        <w:rPr>
          <w:rFonts w:ascii="Times New Roman" w:hAnsi="Times New Roman" w:cs="Times New Roman"/>
        </w:rPr>
        <w:t xml:space="preserve"> of true learning that has “valve, innate passion, entrepreneurial spirit, empowerment, and a lasting memory”</w:t>
      </w:r>
      <w:r w:rsidR="00C372AE">
        <w:rPr>
          <w:rFonts w:ascii="Times New Roman" w:hAnsi="Times New Roman" w:cs="Times New Roman"/>
        </w:rPr>
        <w:t xml:space="preserve"> (</w:t>
      </w:r>
      <w:proofErr w:type="spellStart"/>
      <w:r w:rsidR="00C372AE">
        <w:rPr>
          <w:rFonts w:ascii="Times New Roman" w:hAnsi="Times New Roman" w:cs="Times New Roman"/>
        </w:rPr>
        <w:t>Poss</w:t>
      </w:r>
      <w:proofErr w:type="spellEnd"/>
      <w:r w:rsidR="00C372AE">
        <w:rPr>
          <w:rFonts w:ascii="Times New Roman" w:hAnsi="Times New Roman" w:cs="Times New Roman"/>
        </w:rPr>
        <w:t>, 2018).</w:t>
      </w:r>
      <w:r w:rsidR="004106F7">
        <w:rPr>
          <w:rFonts w:ascii="Times New Roman" w:hAnsi="Times New Roman" w:cs="Times New Roman"/>
        </w:rPr>
        <w:t xml:space="preserve"> All </w:t>
      </w:r>
      <w:r w:rsidR="00AB22AF">
        <w:rPr>
          <w:rFonts w:ascii="Times New Roman" w:hAnsi="Times New Roman" w:cs="Times New Roman"/>
        </w:rPr>
        <w:t xml:space="preserve">of these </w:t>
      </w:r>
      <w:r w:rsidR="004106F7">
        <w:rPr>
          <w:rFonts w:ascii="Times New Roman" w:hAnsi="Times New Roman" w:cs="Times New Roman"/>
        </w:rPr>
        <w:t>moments and skills</w:t>
      </w:r>
      <w:r w:rsidR="00AB22AF">
        <w:rPr>
          <w:rFonts w:ascii="Times New Roman" w:hAnsi="Times New Roman" w:cs="Times New Roman"/>
        </w:rPr>
        <w:t xml:space="preserve"> the young child learns, I truly believe will accompany them </w:t>
      </w:r>
      <w:r w:rsidR="00964886">
        <w:rPr>
          <w:rFonts w:ascii="Times New Roman" w:hAnsi="Times New Roman" w:cs="Times New Roman"/>
        </w:rPr>
        <w:t>throughout</w:t>
      </w:r>
      <w:r w:rsidR="00AB22AF">
        <w:rPr>
          <w:rFonts w:ascii="Times New Roman" w:hAnsi="Times New Roman" w:cs="Times New Roman"/>
        </w:rPr>
        <w:t xml:space="preserve"> their elementary – high school </w:t>
      </w:r>
      <w:r w:rsidR="00964886">
        <w:rPr>
          <w:rFonts w:ascii="Times New Roman" w:hAnsi="Times New Roman" w:cs="Times New Roman"/>
        </w:rPr>
        <w:t>–</w:t>
      </w:r>
      <w:r w:rsidR="00AB22AF">
        <w:rPr>
          <w:rFonts w:ascii="Times New Roman" w:hAnsi="Times New Roman" w:cs="Times New Roman"/>
        </w:rPr>
        <w:t xml:space="preserve"> college</w:t>
      </w:r>
      <w:r w:rsidR="00964886">
        <w:rPr>
          <w:rFonts w:ascii="Times New Roman" w:hAnsi="Times New Roman" w:cs="Times New Roman"/>
        </w:rPr>
        <w:t>/university school</w:t>
      </w:r>
      <w:r w:rsidR="00BB1833">
        <w:rPr>
          <w:rFonts w:ascii="Times New Roman" w:hAnsi="Times New Roman" w:cs="Times New Roman"/>
        </w:rPr>
        <w:t xml:space="preserve"> years and into their workplace, home life and relationships.</w:t>
      </w:r>
    </w:p>
    <w:p w:rsidR="00B368D5" w:rsidRDefault="00B368D5" w:rsidP="00354B62">
      <w:pPr>
        <w:rPr>
          <w:rFonts w:ascii="Times New Roman" w:hAnsi="Times New Roman" w:cs="Times New Roman"/>
        </w:rPr>
      </w:pPr>
    </w:p>
    <w:p w:rsidR="00BB6928" w:rsidRDefault="00964886" w:rsidP="00354B62">
      <w:pPr>
        <w:rPr>
          <w:rFonts w:ascii="Times New Roman" w:hAnsi="Times New Roman" w:cs="Times New Roman"/>
        </w:rPr>
      </w:pPr>
      <w:r>
        <w:rPr>
          <w:rFonts w:ascii="Times New Roman" w:hAnsi="Times New Roman" w:cs="Times New Roman"/>
        </w:rPr>
        <w:t xml:space="preserve">From </w:t>
      </w:r>
      <w:r w:rsidR="00C372AE">
        <w:rPr>
          <w:rFonts w:ascii="Times New Roman" w:hAnsi="Times New Roman" w:cs="Times New Roman"/>
        </w:rPr>
        <w:t>“</w:t>
      </w:r>
      <w:r>
        <w:rPr>
          <w:rFonts w:ascii="Times New Roman" w:hAnsi="Times New Roman" w:cs="Times New Roman"/>
        </w:rPr>
        <w:t>George Land’s famous</w:t>
      </w:r>
      <w:r w:rsidR="00B368D5">
        <w:rPr>
          <w:rFonts w:ascii="Times New Roman" w:hAnsi="Times New Roman" w:cs="Times New Roman"/>
        </w:rPr>
        <w:t xml:space="preserve"> 1</w:t>
      </w:r>
      <w:r>
        <w:rPr>
          <w:rFonts w:ascii="Times New Roman" w:hAnsi="Times New Roman" w:cs="Times New Roman"/>
        </w:rPr>
        <w:t>968 study</w:t>
      </w:r>
      <w:r w:rsidR="00B368D5">
        <w:rPr>
          <w:rFonts w:ascii="Times New Roman" w:hAnsi="Times New Roman" w:cs="Times New Roman"/>
        </w:rPr>
        <w:t xml:space="preserve"> – range of creativity (</w:t>
      </w:r>
      <w:r>
        <w:rPr>
          <w:rFonts w:ascii="Times New Roman" w:hAnsi="Times New Roman" w:cs="Times New Roman"/>
        </w:rPr>
        <w:t xml:space="preserve">with the same children </w:t>
      </w:r>
      <w:r w:rsidR="00B368D5">
        <w:rPr>
          <w:rFonts w:ascii="Times New Roman" w:hAnsi="Times New Roman" w:cs="Times New Roman"/>
        </w:rPr>
        <w:t xml:space="preserve">starting at the age of </w:t>
      </w:r>
      <w:r>
        <w:rPr>
          <w:rFonts w:ascii="Times New Roman" w:hAnsi="Times New Roman" w:cs="Times New Roman"/>
        </w:rPr>
        <w:t>5</w:t>
      </w:r>
      <w:r w:rsidR="00B368D5">
        <w:rPr>
          <w:rFonts w:ascii="Times New Roman" w:hAnsi="Times New Roman" w:cs="Times New Roman"/>
        </w:rPr>
        <w:t xml:space="preserve"> years</w:t>
      </w:r>
      <w:r>
        <w:rPr>
          <w:rFonts w:ascii="Times New Roman" w:hAnsi="Times New Roman" w:cs="Times New Roman"/>
        </w:rPr>
        <w:t xml:space="preserve"> </w:t>
      </w:r>
      <w:r w:rsidR="00B368D5">
        <w:rPr>
          <w:rFonts w:ascii="Times New Roman" w:hAnsi="Times New Roman" w:cs="Times New Roman"/>
        </w:rPr>
        <w:t>growing to the age of 25</w:t>
      </w:r>
      <w:r>
        <w:rPr>
          <w:rFonts w:ascii="Times New Roman" w:hAnsi="Times New Roman" w:cs="Times New Roman"/>
        </w:rPr>
        <w:t xml:space="preserve"> years old</w:t>
      </w:r>
      <w:r w:rsidR="00B368D5">
        <w:rPr>
          <w:rFonts w:ascii="Times New Roman" w:hAnsi="Times New Roman" w:cs="Times New Roman"/>
        </w:rPr>
        <w:t>)</w:t>
      </w:r>
      <w:r>
        <w:rPr>
          <w:rFonts w:ascii="Times New Roman" w:hAnsi="Times New Roman" w:cs="Times New Roman"/>
        </w:rPr>
        <w:t>,</w:t>
      </w:r>
      <w:r w:rsidR="00B368D5">
        <w:rPr>
          <w:rFonts w:ascii="Times New Roman" w:hAnsi="Times New Roman" w:cs="Times New Roman"/>
        </w:rPr>
        <w:t xml:space="preserve"> </w:t>
      </w:r>
      <w:r>
        <w:rPr>
          <w:rFonts w:ascii="Times New Roman" w:hAnsi="Times New Roman" w:cs="Times New Roman"/>
        </w:rPr>
        <w:t xml:space="preserve"> </w:t>
      </w:r>
      <w:r w:rsidR="00BB1833">
        <w:rPr>
          <w:rFonts w:ascii="Times New Roman" w:hAnsi="Times New Roman" w:cs="Times New Roman"/>
        </w:rPr>
        <w:t>98% at the age of</w:t>
      </w:r>
      <w:r w:rsidR="00B368D5">
        <w:rPr>
          <w:rFonts w:ascii="Times New Roman" w:hAnsi="Times New Roman" w:cs="Times New Roman"/>
        </w:rPr>
        <w:t xml:space="preserve"> 5 year olds had</w:t>
      </w:r>
      <w:r>
        <w:rPr>
          <w:rFonts w:ascii="Times New Roman" w:hAnsi="Times New Roman" w:cs="Times New Roman"/>
        </w:rPr>
        <w:t xml:space="preserve"> a highly creative range</w:t>
      </w:r>
      <w:r w:rsidR="00B368D5">
        <w:rPr>
          <w:rFonts w:ascii="Times New Roman" w:hAnsi="Times New Roman" w:cs="Times New Roman"/>
        </w:rPr>
        <w:t xml:space="preserve">, decreasing to 30% at the age of 10 years, </w:t>
      </w:r>
      <w:r w:rsidR="00BB1833">
        <w:rPr>
          <w:rFonts w:ascii="Times New Roman" w:hAnsi="Times New Roman" w:cs="Times New Roman"/>
        </w:rPr>
        <w:t xml:space="preserve">then </w:t>
      </w:r>
      <w:r w:rsidR="00B368D5">
        <w:rPr>
          <w:rFonts w:ascii="Times New Roman" w:hAnsi="Times New Roman" w:cs="Times New Roman"/>
        </w:rPr>
        <w:t xml:space="preserve">decreasing to 12% at the age of 15 years old, and </w:t>
      </w:r>
      <w:r w:rsidR="00BB1833">
        <w:rPr>
          <w:rFonts w:ascii="Times New Roman" w:hAnsi="Times New Roman" w:cs="Times New Roman"/>
        </w:rPr>
        <w:t xml:space="preserve">further </w:t>
      </w:r>
      <w:r w:rsidR="00B368D5">
        <w:rPr>
          <w:rFonts w:ascii="Times New Roman" w:hAnsi="Times New Roman" w:cs="Times New Roman"/>
        </w:rPr>
        <w:t>decreasing to only 2% at the age of 25 years old having a highly creative range</w:t>
      </w:r>
      <w:r w:rsidR="00C372AE">
        <w:rPr>
          <w:rFonts w:ascii="Times New Roman" w:hAnsi="Times New Roman" w:cs="Times New Roman"/>
        </w:rPr>
        <w:t>” (</w:t>
      </w:r>
      <w:proofErr w:type="spellStart"/>
      <w:r w:rsidR="00C372AE">
        <w:rPr>
          <w:rFonts w:ascii="Times New Roman" w:hAnsi="Times New Roman" w:cs="Times New Roman"/>
        </w:rPr>
        <w:t>Poss</w:t>
      </w:r>
      <w:proofErr w:type="spellEnd"/>
      <w:r w:rsidR="00C372AE">
        <w:rPr>
          <w:rFonts w:ascii="Times New Roman" w:hAnsi="Times New Roman" w:cs="Times New Roman"/>
        </w:rPr>
        <w:t>, 2018).</w:t>
      </w:r>
      <w:r w:rsidR="00B368D5">
        <w:rPr>
          <w:rFonts w:ascii="Times New Roman" w:hAnsi="Times New Roman" w:cs="Times New Roman"/>
        </w:rPr>
        <w:t>.</w:t>
      </w:r>
    </w:p>
    <w:p w:rsidR="00BB1833" w:rsidRDefault="00BB1833" w:rsidP="00354B62">
      <w:pPr>
        <w:rPr>
          <w:rFonts w:ascii="Times New Roman" w:hAnsi="Times New Roman" w:cs="Times New Roman"/>
        </w:rPr>
      </w:pPr>
    </w:p>
    <w:p w:rsidR="00BB1833" w:rsidRDefault="00BB1833" w:rsidP="00354B62">
      <w:pPr>
        <w:rPr>
          <w:rFonts w:ascii="Times New Roman" w:hAnsi="Times New Roman" w:cs="Times New Roman"/>
        </w:rPr>
      </w:pPr>
      <w:r>
        <w:rPr>
          <w:rFonts w:ascii="Times New Roman" w:hAnsi="Times New Roman" w:cs="Times New Roman"/>
        </w:rPr>
        <w:t>Let’s be the educators of today and the 21</w:t>
      </w:r>
      <w:r w:rsidRPr="00BB1833">
        <w:rPr>
          <w:rFonts w:ascii="Times New Roman" w:hAnsi="Times New Roman" w:cs="Times New Roman"/>
          <w:vertAlign w:val="superscript"/>
        </w:rPr>
        <w:t>st</w:t>
      </w:r>
      <w:r>
        <w:rPr>
          <w:rFonts w:ascii="Times New Roman" w:hAnsi="Times New Roman" w:cs="Times New Roman"/>
        </w:rPr>
        <w:t xml:space="preserve"> century that increase the range of creativity, to engage in the moments in everyday learning, to allow our young children to ponder, inquire, achieve high level skills through </w:t>
      </w:r>
      <w:r w:rsidR="00E8378D">
        <w:rPr>
          <w:rFonts w:ascii="Times New Roman" w:hAnsi="Times New Roman" w:cs="Times New Roman"/>
        </w:rPr>
        <w:t xml:space="preserve">their </w:t>
      </w:r>
      <w:r>
        <w:rPr>
          <w:rFonts w:ascii="Times New Roman" w:hAnsi="Times New Roman" w:cs="Times New Roman"/>
        </w:rPr>
        <w:t xml:space="preserve">creativity and passion, to redefine our pedagogy practice to help lead a way together for a better tomorrow and future!   </w:t>
      </w:r>
    </w:p>
    <w:p w:rsidR="00BB6928" w:rsidRDefault="00BB6928" w:rsidP="00354B62">
      <w:pPr>
        <w:rPr>
          <w:rFonts w:ascii="Times New Roman" w:hAnsi="Times New Roman" w:cs="Times New Roman"/>
        </w:rPr>
      </w:pPr>
    </w:p>
    <w:p w:rsidR="00BB6928" w:rsidRDefault="00BB6928" w:rsidP="00354B62">
      <w:pPr>
        <w:rPr>
          <w:rFonts w:ascii="Times New Roman" w:hAnsi="Times New Roman" w:cs="Times New Roman"/>
        </w:rPr>
      </w:pPr>
    </w:p>
    <w:p w:rsidR="00BB6928" w:rsidRDefault="00BB6928" w:rsidP="00354B62">
      <w:pPr>
        <w:rPr>
          <w:rFonts w:ascii="Times New Roman" w:hAnsi="Times New Roman" w:cs="Times New Roman"/>
        </w:rPr>
      </w:pPr>
    </w:p>
    <w:p w:rsidR="00BB6928" w:rsidRDefault="00BB6928" w:rsidP="00354B62">
      <w:pPr>
        <w:rPr>
          <w:rFonts w:ascii="Times New Roman" w:hAnsi="Times New Roman" w:cs="Times New Roman"/>
        </w:rPr>
      </w:pPr>
    </w:p>
    <w:p w:rsidR="003C3A93" w:rsidRPr="004178E4" w:rsidRDefault="003C3A93" w:rsidP="00354B62">
      <w:pPr>
        <w:rPr>
          <w:rFonts w:ascii="Times New Roman" w:hAnsi="Times New Roman" w:cs="Times New Roman"/>
        </w:rPr>
      </w:pPr>
    </w:p>
    <w:p w:rsidR="00354B62" w:rsidRPr="00354B62" w:rsidRDefault="00354B62" w:rsidP="00354B62">
      <w:pPr>
        <w:rPr>
          <w:rFonts w:ascii="Times New Roman" w:hAnsi="Times New Roman" w:cs="Times New Roman"/>
        </w:rPr>
      </w:pPr>
    </w:p>
    <w:p w:rsidR="000643AE" w:rsidRDefault="000643AE" w:rsidP="000643AE">
      <w:pPr>
        <w:rPr>
          <w:rFonts w:ascii="Times New Roman" w:hAnsi="Times New Roman" w:cs="Times New Roman"/>
        </w:rPr>
      </w:pPr>
    </w:p>
    <w:p w:rsidR="000643AE" w:rsidRPr="000643AE" w:rsidRDefault="000643AE" w:rsidP="000643AE">
      <w:pPr>
        <w:rPr>
          <w:rFonts w:ascii="Times New Roman" w:hAnsi="Times New Roman" w:cs="Times New Roman"/>
        </w:rPr>
      </w:pPr>
    </w:p>
    <w:p w:rsidR="00BD3B01" w:rsidRDefault="00BD3B01" w:rsidP="00581F60">
      <w:pPr>
        <w:rPr>
          <w:rFonts w:ascii="Times New Roman" w:hAnsi="Times New Roman" w:cs="Times New Roman"/>
        </w:rPr>
      </w:pPr>
    </w:p>
    <w:p w:rsidR="00BD3B01" w:rsidRDefault="00BD3B01" w:rsidP="00581F60">
      <w:pPr>
        <w:rPr>
          <w:rFonts w:ascii="Times New Roman" w:hAnsi="Times New Roman" w:cs="Times New Roman"/>
        </w:rPr>
      </w:pPr>
    </w:p>
    <w:p w:rsidR="00BD3B01" w:rsidRDefault="00BD3B01" w:rsidP="00581F60">
      <w:pPr>
        <w:rPr>
          <w:rFonts w:ascii="Times New Roman" w:hAnsi="Times New Roman" w:cs="Times New Roman"/>
        </w:rPr>
      </w:pPr>
    </w:p>
    <w:p w:rsidR="00BD3B01" w:rsidRDefault="00BD3B01" w:rsidP="00581F60">
      <w:pPr>
        <w:rPr>
          <w:rFonts w:ascii="Times New Roman" w:hAnsi="Times New Roman" w:cs="Times New Roman"/>
        </w:rPr>
      </w:pPr>
    </w:p>
    <w:p w:rsidR="00BD3B01" w:rsidRDefault="00BD3B01" w:rsidP="00581F60">
      <w:pPr>
        <w:rPr>
          <w:rFonts w:ascii="Times New Roman" w:hAnsi="Times New Roman" w:cs="Times New Roman"/>
        </w:rPr>
      </w:pPr>
    </w:p>
    <w:p w:rsidR="00BD3B01" w:rsidRPr="00581F60" w:rsidRDefault="00BD3B01" w:rsidP="00581F60">
      <w:pPr>
        <w:rPr>
          <w:rFonts w:ascii="Times New Roman" w:hAnsi="Times New Roman" w:cs="Times New Roman"/>
        </w:rPr>
      </w:pPr>
    </w:p>
    <w:p w:rsidR="00581F60" w:rsidRPr="00581F60" w:rsidRDefault="00581F60" w:rsidP="00581F60">
      <w:pPr>
        <w:rPr>
          <w:rFonts w:ascii="Times New Roman" w:hAnsi="Times New Roman" w:cs="Times New Roman"/>
        </w:rPr>
      </w:pPr>
    </w:p>
    <w:p w:rsidR="00531CAA" w:rsidRDefault="00086C7E" w:rsidP="009A251C">
      <w:r>
        <w:rPr>
          <w:rFonts w:ascii="Times New Roman" w:hAnsi="Times New Roman" w:cs="Times New Roman"/>
        </w:rPr>
        <w:t xml:space="preserve"> </w:t>
      </w:r>
    </w:p>
    <w:sectPr w:rsidR="00531CAA" w:rsidSect="00F25C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80544"/>
    <w:multiLevelType w:val="singleLevel"/>
    <w:tmpl w:val="E604E78E"/>
    <w:lvl w:ilvl="0">
      <w:start w:val="1"/>
      <w:numFmt w:val="decimal"/>
      <w:pStyle w:val="Heading2"/>
      <w:lvlText w:val=""/>
      <w:lvlJc w:val="left"/>
      <w:pPr>
        <w:tabs>
          <w:tab w:val="num" w:pos="360"/>
        </w:tabs>
        <w:ind w:left="360" w:hanging="360"/>
      </w:pPr>
      <w:rPr>
        <w:rFonts w:hint="default"/>
      </w:rPr>
    </w:lvl>
  </w:abstractNum>
  <w:abstractNum w:abstractNumId="1">
    <w:nsid w:val="321E76FF"/>
    <w:multiLevelType w:val="hybridMultilevel"/>
    <w:tmpl w:val="CFFEDCE2"/>
    <w:lvl w:ilvl="0" w:tplc="FFFFFFFF">
      <w:start w:val="1"/>
      <w:numFmt w:val="bullet"/>
      <w:lvlText w:val=""/>
      <w:lvlJc w:val="left"/>
      <w:pPr>
        <w:tabs>
          <w:tab w:val="num" w:pos="360"/>
        </w:tabs>
        <w:ind w:left="360" w:hanging="360"/>
      </w:pPr>
      <w:rPr>
        <w:rFonts w:ascii="Wingdings" w:hAnsi="Wingdings" w:hint="default"/>
        <w:sz w:val="22"/>
        <w:szCs w:val="22"/>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360"/>
        </w:tabs>
        <w:ind w:left="360" w:hanging="360"/>
      </w:pPr>
      <w:rPr>
        <w:rFonts w:ascii="Wingdings" w:hAnsi="Wingding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2">
    <w:nsid w:val="3B5F6A6C"/>
    <w:multiLevelType w:val="hybridMultilevel"/>
    <w:tmpl w:val="D6145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9A2B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E574BFB"/>
    <w:multiLevelType w:val="hybridMultilevel"/>
    <w:tmpl w:val="D5CC7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B47647"/>
    <w:multiLevelType w:val="hybridMultilevel"/>
    <w:tmpl w:val="0BDEA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A3902"/>
    <w:multiLevelType w:val="hybridMultilevel"/>
    <w:tmpl w:val="B7B88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3567A5"/>
    <w:multiLevelType w:val="hybridMultilevel"/>
    <w:tmpl w:val="69463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F7404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3"/>
  </w:num>
  <w:num w:numId="4">
    <w:abstractNumId w:val="1"/>
  </w:num>
  <w:num w:numId="5">
    <w:abstractNumId w:val="6"/>
  </w:num>
  <w:num w:numId="6">
    <w:abstractNumId w:val="7"/>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F60EC"/>
    <w:rsid w:val="00002C7C"/>
    <w:rsid w:val="000355DE"/>
    <w:rsid w:val="00035DE2"/>
    <w:rsid w:val="00044D9A"/>
    <w:rsid w:val="000615A2"/>
    <w:rsid w:val="000643AE"/>
    <w:rsid w:val="00081874"/>
    <w:rsid w:val="00086C7E"/>
    <w:rsid w:val="000B1FC0"/>
    <w:rsid w:val="000B5D04"/>
    <w:rsid w:val="000D3931"/>
    <w:rsid w:val="00113F4B"/>
    <w:rsid w:val="00116E6F"/>
    <w:rsid w:val="001330A9"/>
    <w:rsid w:val="001612E7"/>
    <w:rsid w:val="001D5FF0"/>
    <w:rsid w:val="00215B6A"/>
    <w:rsid w:val="00221E1F"/>
    <w:rsid w:val="00254A01"/>
    <w:rsid w:val="00274867"/>
    <w:rsid w:val="002902AF"/>
    <w:rsid w:val="002C052A"/>
    <w:rsid w:val="002C7A71"/>
    <w:rsid w:val="002E3A4A"/>
    <w:rsid w:val="00315F19"/>
    <w:rsid w:val="00327F14"/>
    <w:rsid w:val="00342CFD"/>
    <w:rsid w:val="00354B62"/>
    <w:rsid w:val="00380542"/>
    <w:rsid w:val="003B6192"/>
    <w:rsid w:val="003C3A93"/>
    <w:rsid w:val="003D3AD5"/>
    <w:rsid w:val="003E37E3"/>
    <w:rsid w:val="003F4BB8"/>
    <w:rsid w:val="0040427D"/>
    <w:rsid w:val="004106F7"/>
    <w:rsid w:val="004178E4"/>
    <w:rsid w:val="004310C6"/>
    <w:rsid w:val="00431E42"/>
    <w:rsid w:val="00451299"/>
    <w:rsid w:val="0046226D"/>
    <w:rsid w:val="00473D19"/>
    <w:rsid w:val="00476D46"/>
    <w:rsid w:val="00485C97"/>
    <w:rsid w:val="00496D5C"/>
    <w:rsid w:val="004B3D12"/>
    <w:rsid w:val="004B7036"/>
    <w:rsid w:val="00526FDA"/>
    <w:rsid w:val="00531CAA"/>
    <w:rsid w:val="00563E90"/>
    <w:rsid w:val="00581F60"/>
    <w:rsid w:val="00591D6A"/>
    <w:rsid w:val="005B4157"/>
    <w:rsid w:val="005D77A3"/>
    <w:rsid w:val="00620730"/>
    <w:rsid w:val="00632444"/>
    <w:rsid w:val="00655D98"/>
    <w:rsid w:val="006A7EC2"/>
    <w:rsid w:val="006B1576"/>
    <w:rsid w:val="006D25AF"/>
    <w:rsid w:val="006D3A63"/>
    <w:rsid w:val="006E73E8"/>
    <w:rsid w:val="00717F34"/>
    <w:rsid w:val="00752589"/>
    <w:rsid w:val="00793A06"/>
    <w:rsid w:val="007B41DE"/>
    <w:rsid w:val="008224AC"/>
    <w:rsid w:val="00830517"/>
    <w:rsid w:val="008868D3"/>
    <w:rsid w:val="008A58EB"/>
    <w:rsid w:val="008C0DDE"/>
    <w:rsid w:val="008E10DC"/>
    <w:rsid w:val="0093796B"/>
    <w:rsid w:val="00944BC3"/>
    <w:rsid w:val="00952BCA"/>
    <w:rsid w:val="00964886"/>
    <w:rsid w:val="009A251C"/>
    <w:rsid w:val="009A3FCE"/>
    <w:rsid w:val="009B3E62"/>
    <w:rsid w:val="00A1736F"/>
    <w:rsid w:val="00A42979"/>
    <w:rsid w:val="00A4457D"/>
    <w:rsid w:val="00A919FC"/>
    <w:rsid w:val="00AA501E"/>
    <w:rsid w:val="00AA7112"/>
    <w:rsid w:val="00AB0DCE"/>
    <w:rsid w:val="00AB22AF"/>
    <w:rsid w:val="00AD63DC"/>
    <w:rsid w:val="00AD6514"/>
    <w:rsid w:val="00AE0238"/>
    <w:rsid w:val="00AE5E56"/>
    <w:rsid w:val="00AF5573"/>
    <w:rsid w:val="00B368D5"/>
    <w:rsid w:val="00B516B4"/>
    <w:rsid w:val="00B53795"/>
    <w:rsid w:val="00B579B7"/>
    <w:rsid w:val="00BB1833"/>
    <w:rsid w:val="00BB6928"/>
    <w:rsid w:val="00BD3B01"/>
    <w:rsid w:val="00BF60EC"/>
    <w:rsid w:val="00C219B6"/>
    <w:rsid w:val="00C372AE"/>
    <w:rsid w:val="00C504EE"/>
    <w:rsid w:val="00C6529E"/>
    <w:rsid w:val="00C723D8"/>
    <w:rsid w:val="00C9412C"/>
    <w:rsid w:val="00CB1BD0"/>
    <w:rsid w:val="00D0370C"/>
    <w:rsid w:val="00D15398"/>
    <w:rsid w:val="00D211DB"/>
    <w:rsid w:val="00D35838"/>
    <w:rsid w:val="00D457D7"/>
    <w:rsid w:val="00D61340"/>
    <w:rsid w:val="00D71D5B"/>
    <w:rsid w:val="00D831D1"/>
    <w:rsid w:val="00D93A24"/>
    <w:rsid w:val="00DB4358"/>
    <w:rsid w:val="00DB7D33"/>
    <w:rsid w:val="00DD3865"/>
    <w:rsid w:val="00E37586"/>
    <w:rsid w:val="00E70B28"/>
    <w:rsid w:val="00E8378D"/>
    <w:rsid w:val="00E87408"/>
    <w:rsid w:val="00EC3C06"/>
    <w:rsid w:val="00EC682D"/>
    <w:rsid w:val="00ED0DE3"/>
    <w:rsid w:val="00ED1B1B"/>
    <w:rsid w:val="00ED6DFA"/>
    <w:rsid w:val="00F25C8F"/>
    <w:rsid w:val="00F345A5"/>
    <w:rsid w:val="00F34D22"/>
    <w:rsid w:val="00FB3C9B"/>
    <w:rsid w:val="00FF6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EC"/>
    <w:pPr>
      <w:spacing w:after="0" w:line="240" w:lineRule="auto"/>
    </w:pPr>
    <w:rPr>
      <w:sz w:val="24"/>
      <w:szCs w:val="24"/>
      <w:lang w:val="en-CA"/>
    </w:rPr>
  </w:style>
  <w:style w:type="paragraph" w:styleId="Heading2">
    <w:name w:val="heading 2"/>
    <w:basedOn w:val="Normal"/>
    <w:next w:val="Normal"/>
    <w:link w:val="Heading2Char"/>
    <w:qFormat/>
    <w:rsid w:val="00BF60EC"/>
    <w:pPr>
      <w:keepNext/>
      <w:numPr>
        <w:numId w:val="1"/>
      </w:numPr>
      <w:tabs>
        <w:tab w:val="left" w:pos="-90"/>
        <w:tab w:val="left" w:pos="0"/>
      </w:tabs>
      <w:outlineLvl w:val="1"/>
    </w:pPr>
    <w:rPr>
      <w:rFonts w:ascii="Times New Roman" w:eastAsia="Times New Roman" w:hAnsi="Times New Roman" w:cs="Times New Roman"/>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60EC"/>
    <w:rPr>
      <w:rFonts w:ascii="Times New Roman" w:eastAsia="Times New Roman" w:hAnsi="Times New Roman" w:cs="Times New Roman"/>
      <w:b/>
      <w:sz w:val="24"/>
      <w:szCs w:val="20"/>
      <w:u w:val="single"/>
    </w:rPr>
  </w:style>
  <w:style w:type="character" w:styleId="Hyperlink">
    <w:name w:val="Hyperlink"/>
    <w:basedOn w:val="DefaultParagraphFont"/>
    <w:uiPriority w:val="99"/>
    <w:unhideWhenUsed/>
    <w:rsid w:val="00AE0238"/>
    <w:rPr>
      <w:color w:val="0000FF" w:themeColor="hyperlink"/>
      <w:u w:val="single"/>
    </w:rPr>
  </w:style>
  <w:style w:type="character" w:styleId="FollowedHyperlink">
    <w:name w:val="FollowedHyperlink"/>
    <w:basedOn w:val="DefaultParagraphFont"/>
    <w:uiPriority w:val="99"/>
    <w:semiHidden/>
    <w:unhideWhenUsed/>
    <w:rsid w:val="00AE0238"/>
    <w:rPr>
      <w:color w:val="800080" w:themeColor="followedHyperlink"/>
      <w:u w:val="single"/>
    </w:rPr>
  </w:style>
  <w:style w:type="paragraph" w:customStyle="1" w:styleId="lead">
    <w:name w:val="lead"/>
    <w:basedOn w:val="Normal"/>
    <w:rsid w:val="006D3A63"/>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semiHidden/>
    <w:unhideWhenUsed/>
    <w:rsid w:val="006D3A63"/>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581F60"/>
    <w:pPr>
      <w:ind w:left="720"/>
      <w:contextualSpacing/>
    </w:pPr>
  </w:style>
</w:styles>
</file>

<file path=word/webSettings.xml><?xml version="1.0" encoding="utf-8"?>
<w:webSettings xmlns:r="http://schemas.openxmlformats.org/officeDocument/2006/relationships" xmlns:w="http://schemas.openxmlformats.org/wordprocessingml/2006/main">
  <w:divs>
    <w:div w:id="1060328845">
      <w:bodyDiv w:val="1"/>
      <w:marLeft w:val="0"/>
      <w:marRight w:val="0"/>
      <w:marTop w:val="0"/>
      <w:marBottom w:val="0"/>
      <w:divBdr>
        <w:top w:val="none" w:sz="0" w:space="0" w:color="auto"/>
        <w:left w:val="none" w:sz="0" w:space="0" w:color="auto"/>
        <w:bottom w:val="none" w:sz="0" w:space="0" w:color="auto"/>
        <w:right w:val="none" w:sz="0" w:space="0" w:color="auto"/>
      </w:divBdr>
      <w:divsChild>
        <w:div w:id="1985696125">
          <w:marLeft w:val="-225"/>
          <w:marRight w:val="-225"/>
          <w:marTop w:val="0"/>
          <w:marBottom w:val="0"/>
          <w:divBdr>
            <w:top w:val="none" w:sz="0" w:space="0" w:color="auto"/>
            <w:left w:val="none" w:sz="0" w:space="0" w:color="auto"/>
            <w:bottom w:val="none" w:sz="0" w:space="0" w:color="auto"/>
            <w:right w:val="none" w:sz="0" w:space="0" w:color="auto"/>
          </w:divBdr>
          <w:divsChild>
            <w:div w:id="7357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ccf-fcsge.ca/wp-content/uploads/InterVol31-2-ENG-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5</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42</cp:revision>
  <dcterms:created xsi:type="dcterms:W3CDTF">2020-08-03T19:08:00Z</dcterms:created>
  <dcterms:modified xsi:type="dcterms:W3CDTF">2020-08-08T21:59:00Z</dcterms:modified>
</cp:coreProperties>
</file>